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color w:val="000000"/>
          <w:szCs w:val="30"/>
        </w:rPr>
        <w:t>1</w:t>
      </w:r>
    </w:p>
    <w:p>
      <w:pPr>
        <w:spacing w:afterLines="50" w:line="56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  <w:lang w:eastAsia="zh-CN"/>
        </w:rPr>
        <w:t>“</w:t>
      </w:r>
      <w:r>
        <w:rPr>
          <w:rFonts w:eastAsia="方正小标宋简体"/>
          <w:color w:val="000000"/>
          <w:sz w:val="40"/>
          <w:szCs w:val="40"/>
        </w:rPr>
        <w:t>院士专家企业行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”</w:t>
      </w:r>
      <w:r>
        <w:rPr>
          <w:rFonts w:eastAsia="方正小标宋简体"/>
          <w:color w:val="000000"/>
          <w:sz w:val="40"/>
          <w:szCs w:val="40"/>
        </w:rPr>
        <w:t>企业需求调研表</w:t>
      </w:r>
    </w:p>
    <w:tbl>
      <w:tblPr>
        <w:tblStyle w:val="5"/>
        <w:tblW w:w="8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73"/>
        <w:gridCol w:w="1462"/>
        <w:gridCol w:w="861"/>
        <w:gridCol w:w="783"/>
        <w:gridCol w:w="341"/>
        <w:gridCol w:w="1083"/>
        <w:gridCol w:w="657"/>
        <w:gridCol w:w="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机构代码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所属产业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FangSong_GB2312" w:hAnsi="FangSong_GB2312" w:eastAsia="FangSong_GB2312"/>
                <w:sz w:val="21"/>
              </w:rPr>
            </w:pPr>
            <w:r>
              <w:rPr>
                <w:rFonts w:hint="eastAsia" w:ascii="FangSong_GB2312" w:hAnsi="FangSong_GB2312" w:eastAsia="FangSong_GB2312"/>
                <w:sz w:val="21"/>
              </w:rPr>
              <w:t>□集成电路□地球空间信息□新一代信息技术□智能制造□汽车□数字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 w:ascii="FangSong_GB2312" w:hAnsi="FangSong_GB2312" w:eastAsia="FangSong_GB2312"/>
                <w:sz w:val="21"/>
              </w:rPr>
              <w:t>□生物医药□健康养生□新能源与新材料□航空航天□其他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联系人及职务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联系电话及手机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企业网址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传  真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企业注册资本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企业性质</w:t>
            </w: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7"/>
                <w:sz w:val="21"/>
                <w:szCs w:val="21"/>
              </w:rPr>
              <w:t>（国有或民营）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注册</w:t>
            </w: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人</w:t>
            </w:r>
            <w:r>
              <w:rPr>
                <w:rFonts w:hint="eastAsia"/>
                <w:color w:val="000000"/>
                <w:sz w:val="21"/>
                <w:szCs w:val="21"/>
              </w:rPr>
              <w:t>数</w:t>
            </w:r>
          </w:p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规模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企业主导产品</w:t>
            </w:r>
          </w:p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或服务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近3年经营状况及业绩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企业技术需求名称（一句话概述）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问题详述（具体难题或需求、现有基础和研发能力及预期目标）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拟采取服务形式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□一线讲学□专题培训□技术诊断指导□其他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拟长期合作方式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□技术转让□技术入股□联合开发□委托研发</w:t>
            </w:r>
          </w:p>
          <w:p>
            <w:pPr>
              <w:spacing w:line="36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□委托团队专家长期技术服务□共建新研发、生产实体□其他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958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是否有意向专家（若有，请注明专家姓名、工作单位及联系方式）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9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440" w:lineRule="exact"/>
        <w:jc w:val="left"/>
        <w:rPr>
          <w:color w:val="00000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4" w:right="1701" w:bottom="1814" w:left="1701" w:header="851" w:footer="1417" w:gutter="0"/>
          <w:pgNumType w:fmt="decimal" w:start="1"/>
          <w:cols w:space="720" w:num="1"/>
          <w:docGrid w:type="linesAndChars" w:linePitch="584" w:charSpace="760"/>
        </w:sectPr>
      </w:pPr>
      <w:r>
        <w:rPr>
          <w:color w:val="000000"/>
          <w:sz w:val="21"/>
          <w:szCs w:val="21"/>
          <w:shd w:val="clear" w:color="auto" w:fill="FFFFFF"/>
        </w:rPr>
        <w:t>本表仅用于对接服务企业，对企业信息严格保密。</w:t>
      </w:r>
    </w:p>
    <w:p>
      <w:pPr>
        <w:keepNext w:val="0"/>
        <w:keepLines w:val="0"/>
        <w:pageBreakBefore w:val="0"/>
        <w:widowControl/>
        <w:tabs>
          <w:tab w:val="left" w:pos="4633"/>
          <w:tab w:val="left" w:pos="8693"/>
          <w:tab w:val="left" w:pos="11393"/>
          <w:tab w:val="left" w:pos="12439"/>
          <w:tab w:val="left" w:pos="14333"/>
        </w:tabs>
        <w:kinsoku/>
        <w:topLinePunct w:val="0"/>
        <w:autoSpaceDE/>
        <w:autoSpaceDN/>
        <w:bidi w:val="0"/>
        <w:spacing w:line="560" w:lineRule="exact"/>
        <w:ind w:left="93"/>
        <w:jc w:val="left"/>
        <w:textAlignment w:val="auto"/>
        <w:rPr>
          <w:rFonts w:hint="eastAsia" w:eastAsia="仿宋_GB2312"/>
          <w:color w:val="000000"/>
          <w:kern w:val="0"/>
          <w:szCs w:val="30"/>
          <w:lang w:eastAsia="zh-CN"/>
        </w:rPr>
      </w:pPr>
      <w:r>
        <w:rPr>
          <w:rFonts w:ascii="黑体" w:hAnsi="黑体" w:eastAsia="黑体"/>
          <w:color w:val="000000"/>
          <w:kern w:val="0"/>
          <w:szCs w:val="30"/>
        </w:rPr>
        <w:t>附件</w:t>
      </w:r>
      <w:r>
        <w:rPr>
          <w:color w:val="000000"/>
          <w:kern w:val="0"/>
          <w:szCs w:val="30"/>
        </w:rPr>
        <w:t>2</w:t>
      </w:r>
      <w:r>
        <w:rPr>
          <w:rFonts w:hint="eastAsia"/>
          <w:color w:val="000000"/>
          <w:kern w:val="0"/>
          <w:szCs w:val="30"/>
          <w:lang w:eastAsia="zh-CN"/>
        </w:rPr>
        <w:tab/>
      </w:r>
      <w:r>
        <w:rPr>
          <w:rFonts w:hint="eastAsia"/>
          <w:color w:val="000000"/>
          <w:kern w:val="0"/>
          <w:szCs w:val="30"/>
          <w:lang w:eastAsia="zh-CN"/>
        </w:rPr>
        <w:tab/>
      </w:r>
      <w:r>
        <w:rPr>
          <w:rFonts w:hint="eastAsia"/>
          <w:color w:val="000000"/>
          <w:kern w:val="0"/>
          <w:szCs w:val="30"/>
          <w:lang w:eastAsia="zh-CN"/>
        </w:rPr>
        <w:tab/>
      </w:r>
      <w:r>
        <w:rPr>
          <w:rFonts w:hint="eastAsia"/>
          <w:color w:val="000000"/>
          <w:kern w:val="0"/>
          <w:szCs w:val="30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eastAsia="方正小标宋简体"/>
          <w:color w:val="000000"/>
          <w:kern w:val="0"/>
          <w:szCs w:val="30"/>
        </w:rPr>
      </w:pPr>
      <w:r>
        <w:rPr>
          <w:rFonts w:hint="eastAsia" w:eastAsia="方正小标宋简体"/>
          <w:color w:val="000000"/>
          <w:sz w:val="40"/>
          <w:szCs w:val="40"/>
          <w:lang w:eastAsia="zh-CN"/>
        </w:rPr>
        <w:t>“</w:t>
      </w:r>
      <w:r>
        <w:rPr>
          <w:rFonts w:eastAsia="方正小标宋简体"/>
          <w:color w:val="000000"/>
          <w:sz w:val="40"/>
          <w:szCs w:val="40"/>
        </w:rPr>
        <w:t>院士专家企业行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”</w:t>
      </w:r>
      <w:r>
        <w:rPr>
          <w:rFonts w:eastAsia="方正小标宋简体"/>
          <w:color w:val="000000"/>
          <w:sz w:val="40"/>
          <w:szCs w:val="40"/>
        </w:rPr>
        <w:t>企业需求汇总表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line="560" w:lineRule="exact"/>
        <w:ind w:left="93"/>
        <w:jc w:val="left"/>
        <w:textAlignment w:val="auto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 w:val="21"/>
          <w:szCs w:val="21"/>
        </w:rPr>
        <w:t xml:space="preserve">填报单位：            </w:t>
      </w:r>
      <w:r>
        <w:rPr>
          <w:rFonts w:hint="eastAsia"/>
          <w:color w:val="000000"/>
          <w:kern w:val="0"/>
          <w:sz w:val="21"/>
          <w:szCs w:val="21"/>
          <w:lang w:val="en-US" w:eastAsia="zh-CN"/>
        </w:rPr>
        <w:t xml:space="preserve">                </w:t>
      </w:r>
      <w:r>
        <w:rPr>
          <w:color w:val="000000"/>
          <w:kern w:val="0"/>
          <w:sz w:val="21"/>
          <w:szCs w:val="21"/>
        </w:rPr>
        <w:t>联系人：           联系电话（办公电话、手机）：                填报日期：   年  月  日</w:t>
      </w:r>
    </w:p>
    <w:tbl>
      <w:tblPr>
        <w:tblStyle w:val="5"/>
        <w:tblW w:w="15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954"/>
        <w:gridCol w:w="1134"/>
        <w:gridCol w:w="881"/>
        <w:gridCol w:w="1668"/>
        <w:gridCol w:w="1085"/>
        <w:gridCol w:w="1134"/>
        <w:gridCol w:w="1417"/>
        <w:gridCol w:w="1134"/>
        <w:gridCol w:w="1276"/>
        <w:gridCol w:w="1276"/>
        <w:gridCol w:w="1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产业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企业需求名称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企 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是否有意向专家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意向专家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意向专家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意向专家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68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 w:asciiTheme="minorAscii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Ascii"/>
                              <w:sz w:val="18"/>
                              <w:szCs w:val="1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Ascii"/>
                              <w:sz w:val="18"/>
                              <w:szCs w:val="1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Ascii"/>
                              <w:sz w:val="18"/>
                              <w:szCs w:val="1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Ascii"/>
                              <w:sz w:val="18"/>
                              <w:szCs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Ascii"/>
                              <w:sz w:val="18"/>
                              <w:szCs w:val="1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 w:asciiTheme="minorAscii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Theme="minorAscii"/>
                        <w:sz w:val="18"/>
                        <w:szCs w:val="1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Ascii"/>
                        <w:sz w:val="18"/>
                        <w:szCs w:val="1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Ascii"/>
                        <w:sz w:val="18"/>
                        <w:szCs w:val="1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Ascii"/>
                        <w:sz w:val="18"/>
                        <w:szCs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Ascii"/>
                        <w:sz w:val="18"/>
                        <w:szCs w:val="1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3AD78"/>
    <w:multiLevelType w:val="singleLevel"/>
    <w:tmpl w:val="91F3AD78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4121"/>
    <w:rsid w:val="1F883FD1"/>
    <w:rsid w:val="626B4121"/>
    <w:rsid w:val="66ED4E29"/>
    <w:rsid w:val="698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next w:val="1"/>
    <w:qFormat/>
    <w:uiPriority w:val="0"/>
    <w:pPr>
      <w:numPr>
        <w:ilvl w:val="0"/>
        <w:numId w:val="1"/>
      </w:numPr>
      <w:ind w:left="210"/>
      <w:jc w:val="left"/>
    </w:pPr>
    <w:rPr>
      <w:rFonts w:ascii="Times New Roman" w:hAnsi="Times New Roman" w:eastAsia="仿宋" w:cs="Times New Roman"/>
      <w:smallCaps/>
      <w:sz w:val="28"/>
      <w:szCs w:val="20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2023-02-20T08:00:00Z</dcterms:created>
  <dc:creator>lenovo</dc:creator>
  <cp:lastModifiedBy>lenovo</cp:lastModifiedBy>
  <dcterms:modified xsi:type="dcterms:W3CDTF">2023-02-20T08:04:50Z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