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C7" w:rsidRPr="004A0E37" w:rsidRDefault="00C669C7" w:rsidP="00C669C7">
      <w:pPr>
        <w:widowControl/>
        <w:spacing w:line="0" w:lineRule="atLeast"/>
        <w:rPr>
          <w:rFonts w:ascii="黑体" w:eastAsia="黑体" w:hAnsi="黑体"/>
          <w:kern w:val="0"/>
          <w:sz w:val="30"/>
          <w:szCs w:val="30"/>
        </w:rPr>
      </w:pPr>
      <w:bookmarkStart w:id="0" w:name="_GoBack"/>
      <w:r w:rsidRPr="004A0E37">
        <w:rPr>
          <w:rFonts w:ascii="黑体" w:eastAsia="黑体" w:hAnsi="黑体" w:hint="eastAsia"/>
          <w:kern w:val="0"/>
          <w:sz w:val="30"/>
          <w:szCs w:val="30"/>
        </w:rPr>
        <w:t>附</w:t>
      </w:r>
      <w:r w:rsidR="00EB4A1E" w:rsidRPr="004A0E37">
        <w:rPr>
          <w:rFonts w:ascii="黑体" w:eastAsia="黑体" w:hAnsi="黑体" w:hint="eastAsia"/>
          <w:kern w:val="0"/>
          <w:sz w:val="30"/>
          <w:szCs w:val="30"/>
        </w:rPr>
        <w:t>件</w:t>
      </w:r>
      <w:r w:rsidRPr="004A0E37">
        <w:rPr>
          <w:rFonts w:ascii="黑体" w:eastAsia="黑体" w:hAnsi="黑体" w:hint="eastAsia"/>
          <w:kern w:val="0"/>
          <w:sz w:val="30"/>
          <w:szCs w:val="30"/>
        </w:rPr>
        <w:t>1</w:t>
      </w:r>
    </w:p>
    <w:bookmarkEnd w:id="0"/>
    <w:p w:rsidR="00C669C7" w:rsidRPr="00C74E68" w:rsidRDefault="006E4F74" w:rsidP="00C669C7">
      <w:pPr>
        <w:widowControl/>
        <w:spacing w:line="300" w:lineRule="atLeast"/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ascii="宋体" w:hAnsi="宋体" w:hint="eastAsia"/>
          <w:b/>
          <w:w w:val="90"/>
          <w:sz w:val="44"/>
          <w:szCs w:val="44"/>
        </w:rPr>
        <w:t>东湖高新区</w:t>
      </w:r>
      <w:r w:rsidR="00DB7BBF">
        <w:rPr>
          <w:rFonts w:ascii="宋体" w:hAnsi="宋体" w:hint="eastAsia"/>
          <w:b/>
          <w:w w:val="90"/>
          <w:sz w:val="44"/>
          <w:szCs w:val="44"/>
        </w:rPr>
        <w:t>规上</w:t>
      </w:r>
      <w:r w:rsidR="00C669C7" w:rsidRPr="00C74E68">
        <w:rPr>
          <w:rFonts w:ascii="宋体" w:hAnsi="宋体" w:hint="eastAsia"/>
          <w:b/>
          <w:w w:val="90"/>
          <w:sz w:val="44"/>
          <w:szCs w:val="44"/>
        </w:rPr>
        <w:t>工业企业流动资金贷款贴息审批表</w:t>
      </w:r>
    </w:p>
    <w:p w:rsidR="00C669C7" w:rsidRPr="007B4E42" w:rsidRDefault="00C669C7" w:rsidP="00C669C7">
      <w:pPr>
        <w:widowControl/>
        <w:spacing w:line="300" w:lineRule="atLeast"/>
        <w:jc w:val="center"/>
        <w:rPr>
          <w:rFonts w:ascii="楷体_GB2312" w:eastAsia="楷体_GB2312" w:hAnsi="仿宋"/>
          <w:sz w:val="30"/>
          <w:szCs w:val="30"/>
        </w:rPr>
      </w:pPr>
      <w:r w:rsidRPr="00584DE6">
        <w:rPr>
          <w:rFonts w:ascii="楷体_GB2312" w:eastAsia="楷体_GB2312" w:hAnsi="仿宋" w:hint="eastAsia"/>
          <w:sz w:val="30"/>
          <w:szCs w:val="30"/>
        </w:rPr>
        <w:t>（</w:t>
      </w:r>
      <w:r w:rsidR="00F150B8" w:rsidRPr="00584DE6">
        <w:rPr>
          <w:rFonts w:ascii="楷体_GB2312" w:eastAsia="楷体_GB2312" w:hAnsi="仿宋" w:hint="eastAsia"/>
          <w:sz w:val="30"/>
          <w:szCs w:val="30"/>
          <w:u w:val="single"/>
        </w:rPr>
        <w:t xml:space="preserve">  </w:t>
      </w:r>
      <w:r w:rsidR="00F150B8">
        <w:rPr>
          <w:rFonts w:ascii="楷体_GB2312" w:eastAsia="楷体_GB2312" w:hAnsi="仿宋" w:hint="eastAsia"/>
          <w:sz w:val="30"/>
          <w:szCs w:val="30"/>
          <w:u w:val="single"/>
        </w:rPr>
        <w:t xml:space="preserve">  </w:t>
      </w:r>
      <w:r w:rsidR="00F150B8" w:rsidRPr="00584DE6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584DE6">
        <w:rPr>
          <w:rFonts w:ascii="楷体_GB2312" w:eastAsia="楷体_GB2312" w:hAnsi="仿宋" w:hint="eastAsia"/>
          <w:sz w:val="30"/>
          <w:szCs w:val="30"/>
        </w:rPr>
        <w:t>年</w:t>
      </w:r>
      <w:r w:rsidRPr="00584DE6">
        <w:rPr>
          <w:rFonts w:ascii="楷体_GB2312" w:eastAsia="楷体_GB2312" w:hAnsi="仿宋" w:hint="eastAsia"/>
          <w:sz w:val="30"/>
          <w:szCs w:val="30"/>
          <w:u w:val="single"/>
        </w:rPr>
        <w:t xml:space="preserve">  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</w:t>
      </w:r>
      <w:r w:rsidRPr="00584DE6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584DE6">
        <w:rPr>
          <w:rFonts w:ascii="楷体_GB2312" w:eastAsia="楷体_GB2312" w:hAnsi="仿宋" w:hint="eastAsia"/>
          <w:sz w:val="30"/>
          <w:szCs w:val="30"/>
        </w:rPr>
        <w:t>月）</w:t>
      </w:r>
    </w:p>
    <w:tbl>
      <w:tblPr>
        <w:tblW w:w="10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472"/>
        <w:gridCol w:w="914"/>
        <w:gridCol w:w="100"/>
        <w:gridCol w:w="1614"/>
        <w:gridCol w:w="928"/>
        <w:gridCol w:w="198"/>
        <w:gridCol w:w="670"/>
        <w:gridCol w:w="204"/>
        <w:gridCol w:w="33"/>
        <w:gridCol w:w="1252"/>
        <w:gridCol w:w="905"/>
        <w:gridCol w:w="183"/>
        <w:gridCol w:w="934"/>
      </w:tblGrid>
      <w:tr w:rsidR="00C669C7" w:rsidRPr="00B94880" w:rsidTr="00627EE0">
        <w:trPr>
          <w:trHeight w:val="771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040256">
              <w:rPr>
                <w:rFonts w:ascii="宋体" w:hAnsi="宋体" w:cs="宋体" w:hint="eastAsia"/>
                <w:color w:val="3E3E3E"/>
                <w:kern w:val="0"/>
                <w:szCs w:val="21"/>
              </w:rPr>
              <w:t>企业名称（盖章）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040256">
              <w:rPr>
                <w:rFonts w:ascii="宋体" w:hAnsi="宋体" w:cs="宋体" w:hint="eastAsia"/>
                <w:color w:val="3E3E3E"/>
                <w:kern w:val="0"/>
                <w:szCs w:val="21"/>
              </w:rPr>
              <w:t>企业法定代表人</w:t>
            </w:r>
          </w:p>
        </w:tc>
        <w:tc>
          <w:tcPr>
            <w:tcW w:w="33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B94880" w:rsidTr="007E4272">
        <w:trPr>
          <w:trHeight w:val="44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040256">
              <w:rPr>
                <w:rFonts w:ascii="宋体" w:hAnsi="宋体" w:cs="宋体" w:hint="eastAsia"/>
                <w:color w:val="3E3E3E"/>
                <w:kern w:val="0"/>
                <w:szCs w:val="21"/>
              </w:rPr>
              <w:t>企业地址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联系人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手机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B94880" w:rsidTr="00627EE0">
        <w:trPr>
          <w:trHeight w:val="44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040256">
              <w:rPr>
                <w:rFonts w:ascii="宋体" w:hAnsi="宋体" w:cs="宋体" w:hint="eastAsia"/>
                <w:color w:val="3E3E3E"/>
                <w:kern w:val="0"/>
                <w:szCs w:val="21"/>
              </w:rPr>
              <w:t>企业登记</w:t>
            </w:r>
          </w:p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040256">
              <w:rPr>
                <w:rFonts w:ascii="宋体" w:hAnsi="宋体" w:cs="宋体" w:hint="eastAsia"/>
                <w:color w:val="3E3E3E"/>
                <w:kern w:val="0"/>
                <w:szCs w:val="21"/>
              </w:rPr>
              <w:t>注册类型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银行账号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开户银行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清算行号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B94880" w:rsidTr="00627EE0">
        <w:trPr>
          <w:trHeight w:val="448"/>
          <w:jc w:val="center"/>
        </w:trPr>
        <w:tc>
          <w:tcPr>
            <w:tcW w:w="10531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F3395A" w:rsidRDefault="00C669C7" w:rsidP="007E4272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3395A">
              <w:rPr>
                <w:rFonts w:ascii="黑体" w:eastAsia="黑体" w:hAnsi="黑体" w:cs="宋体" w:hint="eastAsia"/>
                <w:b/>
                <w:kern w:val="0"/>
                <w:szCs w:val="21"/>
              </w:rPr>
              <w:t>一、企业主要经济指标</w:t>
            </w:r>
          </w:p>
        </w:tc>
      </w:tr>
      <w:tr w:rsidR="00C669C7" w:rsidRPr="00B9488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企业主要财务指标</w:t>
            </w:r>
          </w:p>
        </w:tc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F8768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20</w:t>
            </w:r>
            <w:r w:rsidR="00901294">
              <w:rPr>
                <w:rFonts w:ascii="宋体" w:hAnsi="宋体" w:cs="宋体"/>
                <w:color w:val="3E3E3E"/>
                <w:kern w:val="0"/>
                <w:szCs w:val="21"/>
              </w:rPr>
              <w:t>2</w:t>
            </w:r>
            <w:r w:rsidR="00F87688">
              <w:rPr>
                <w:rFonts w:ascii="宋体" w:hAnsi="宋体" w:cs="宋体"/>
                <w:color w:val="3E3E3E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年1-12月</w:t>
            </w: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F87688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20</w:t>
            </w:r>
            <w:r w:rsidR="00F87688">
              <w:rPr>
                <w:rFonts w:ascii="宋体" w:hAnsi="宋体" w:cs="宋体"/>
                <w:color w:val="3E3E3E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年1-12月</w:t>
            </w:r>
          </w:p>
        </w:tc>
        <w:tc>
          <w:tcPr>
            <w:tcW w:w="32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Pr="00040256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同比增长(%)</w:t>
            </w:r>
          </w:p>
        </w:tc>
      </w:tr>
      <w:tr w:rsidR="00C669C7" w:rsidRPr="00B9488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工业总产值（万元）</w:t>
            </w:r>
          </w:p>
        </w:tc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627EE0" w:rsidRPr="00B9488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EE0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税收总额</w:t>
            </w:r>
            <w:r w:rsidR="00627EE0">
              <w:rPr>
                <w:rFonts w:ascii="宋体" w:hAnsi="宋体" w:cs="宋体" w:hint="eastAsia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2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EE0" w:rsidRDefault="00627EE0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EE0" w:rsidRDefault="00627EE0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EE0" w:rsidRDefault="00627EE0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10531" w:type="dxa"/>
            <w:gridSpan w:val="1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F3395A">
              <w:rPr>
                <w:rFonts w:ascii="黑体" w:eastAsia="黑体" w:hAnsi="黑体" w:cs="宋体" w:hint="eastAsia"/>
                <w:b/>
                <w:kern w:val="0"/>
                <w:szCs w:val="21"/>
              </w:rPr>
              <w:t>二、企业流动资金贷款申请贴息</w:t>
            </w: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贷款机构名称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贷款合同名称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流动资金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贷款金额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贷款发放时间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(XX年XX月XX日～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XX年XX月XX日)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贷款期限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（月）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申请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贴息额</w:t>
            </w:r>
          </w:p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（万元）</w:t>
            </w: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1、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2、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3、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6E4F74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5C1602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5C1602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6E4F74" w:rsidRPr="00DA18A0" w:rsidTr="00627EE0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4F74" w:rsidRDefault="006E4F74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 w:rsidR="00C669C7" w:rsidRPr="00DA18A0" w:rsidTr="00627EE0">
        <w:trPr>
          <w:trHeight w:val="448"/>
          <w:jc w:val="center"/>
        </w:trPr>
        <w:tc>
          <w:tcPr>
            <w:tcW w:w="10531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Default="00C669C7" w:rsidP="007E4272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 w:rsidRPr="00F3395A">
              <w:rPr>
                <w:rFonts w:ascii="黑体" w:eastAsia="黑体" w:hAnsi="黑体" w:cs="宋体" w:hint="eastAsia"/>
                <w:b/>
                <w:kern w:val="0"/>
                <w:szCs w:val="21"/>
              </w:rPr>
              <w:t>三、企业流动资金贷款核定贴息</w:t>
            </w:r>
          </w:p>
        </w:tc>
      </w:tr>
      <w:tr w:rsidR="00C669C7" w:rsidRPr="00DA18A0" w:rsidTr="00627EE0">
        <w:trPr>
          <w:trHeight w:val="1186"/>
          <w:jc w:val="center"/>
        </w:trPr>
        <w:tc>
          <w:tcPr>
            <w:tcW w:w="10531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69C7" w:rsidRPr="00E02150" w:rsidRDefault="00C669C7" w:rsidP="007E4272">
            <w:pPr>
              <w:widowControl/>
              <w:spacing w:line="300" w:lineRule="atLeast"/>
              <w:ind w:firstLineChars="200" w:firstLine="42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经审核，该企业符合成长性工业企业流动资金贷款贴息条件。核定流动资金贷款金额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  <w:u w:val="single"/>
              </w:rPr>
              <w:t xml:space="preserve">             </w:t>
            </w:r>
            <w:r w:rsidRPr="003D4A65">
              <w:rPr>
                <w:rFonts w:ascii="宋体" w:hAnsi="宋体" w:cs="宋体" w:hint="eastAsia"/>
                <w:color w:val="3E3E3E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，核定贴息金额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  <w:u w:val="single"/>
              </w:rPr>
              <w:t xml:space="preserve">                </w:t>
            </w:r>
            <w:r w:rsidRPr="00E02150">
              <w:rPr>
                <w:rFonts w:ascii="宋体" w:hAnsi="宋体" w:cs="宋体" w:hint="eastAsia"/>
                <w:color w:val="3E3E3E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（大写：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  <w:u w:val="single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万元）。</w:t>
            </w:r>
          </w:p>
        </w:tc>
      </w:tr>
      <w:tr w:rsidR="005C1602" w:rsidRPr="00DA18A0" w:rsidTr="001C76A2">
        <w:trPr>
          <w:trHeight w:val="578"/>
          <w:jc w:val="center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1C76A2" w:rsidP="001C76A2">
            <w:pPr>
              <w:widowControl/>
              <w:spacing w:line="300" w:lineRule="atLeast"/>
              <w:ind w:firstLineChars="100" w:firstLine="21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园区办意见：</w:t>
            </w:r>
          </w:p>
        </w:tc>
        <w:tc>
          <w:tcPr>
            <w:tcW w:w="35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1C76A2" w:rsidP="001C76A2">
            <w:pPr>
              <w:widowControl/>
              <w:spacing w:line="300" w:lineRule="atLeast"/>
              <w:ind w:firstLineChars="100" w:firstLine="21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区统计中心意见:</w:t>
            </w:r>
          </w:p>
        </w:tc>
        <w:tc>
          <w:tcPr>
            <w:tcW w:w="351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1602" w:rsidRDefault="001C76A2" w:rsidP="001C76A2">
            <w:pPr>
              <w:widowControl/>
              <w:spacing w:line="300" w:lineRule="atLeast"/>
              <w:ind w:firstLineChars="100" w:firstLine="21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区财政局意见:</w:t>
            </w:r>
          </w:p>
        </w:tc>
      </w:tr>
      <w:tr w:rsidR="001C76A2" w:rsidRPr="00DA18A0" w:rsidTr="001C76A2">
        <w:trPr>
          <w:trHeight w:val="1538"/>
          <w:jc w:val="center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6A2" w:rsidRDefault="001C76A2" w:rsidP="007E4272">
            <w:pPr>
              <w:widowControl/>
              <w:spacing w:line="300" w:lineRule="atLeast"/>
              <w:ind w:firstLineChars="200" w:firstLine="420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  <w:p w:rsidR="001C76A2" w:rsidRDefault="001C76A2" w:rsidP="007E4272">
            <w:pPr>
              <w:widowControl/>
              <w:spacing w:line="300" w:lineRule="atLeast"/>
              <w:ind w:firstLineChars="200" w:firstLine="42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（盖章）</w:t>
            </w:r>
          </w:p>
          <w:p w:rsidR="001C76A2" w:rsidRPr="001C76A2" w:rsidRDefault="001C76A2" w:rsidP="001C76A2">
            <w:pPr>
              <w:widowControl/>
              <w:spacing w:line="300" w:lineRule="atLeast"/>
              <w:ind w:firstLineChars="900" w:firstLine="189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年    月    日</w:t>
            </w:r>
          </w:p>
        </w:tc>
        <w:tc>
          <w:tcPr>
            <w:tcW w:w="35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6A2" w:rsidRDefault="001C76A2" w:rsidP="001C76A2">
            <w:pPr>
              <w:widowControl/>
              <w:spacing w:line="300" w:lineRule="atLeast"/>
              <w:ind w:firstLineChars="200" w:firstLine="42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（盖章）</w:t>
            </w:r>
          </w:p>
          <w:p w:rsidR="001C76A2" w:rsidRDefault="001C76A2" w:rsidP="001C76A2">
            <w:pPr>
              <w:widowControl/>
              <w:spacing w:line="300" w:lineRule="atLeast"/>
              <w:ind w:firstLineChars="900" w:firstLine="189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年    月    日</w:t>
            </w:r>
          </w:p>
        </w:tc>
        <w:tc>
          <w:tcPr>
            <w:tcW w:w="351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76A2" w:rsidRDefault="001C76A2" w:rsidP="001C76A2">
            <w:pPr>
              <w:widowControl/>
              <w:spacing w:line="300" w:lineRule="atLeast"/>
              <w:ind w:firstLineChars="200" w:firstLine="42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（盖章）</w:t>
            </w:r>
          </w:p>
          <w:p w:rsidR="001C76A2" w:rsidRDefault="001C76A2" w:rsidP="001C76A2">
            <w:pPr>
              <w:widowControl/>
              <w:spacing w:line="300" w:lineRule="atLeast"/>
              <w:ind w:firstLineChars="900" w:firstLine="189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E3E3E"/>
                <w:kern w:val="0"/>
                <w:szCs w:val="21"/>
              </w:rPr>
              <w:t>年    月    日</w:t>
            </w:r>
          </w:p>
        </w:tc>
      </w:tr>
    </w:tbl>
    <w:p w:rsidR="00C669C7" w:rsidRDefault="00C669C7" w:rsidP="008C4F07">
      <w:pPr>
        <w:widowControl/>
        <w:spacing w:line="0" w:lineRule="atLeast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、企业基本信息及第一、二部分由企业填写；第三部分由</w:t>
      </w:r>
      <w:r w:rsidR="006E4F74">
        <w:rPr>
          <w:rFonts w:hint="eastAsia"/>
          <w:kern w:val="0"/>
        </w:rPr>
        <w:t>审计</w:t>
      </w:r>
      <w:r>
        <w:rPr>
          <w:rFonts w:hint="eastAsia"/>
          <w:kern w:val="0"/>
        </w:rPr>
        <w:t>部门填写。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、</w:t>
      </w:r>
      <w:r w:rsidR="00901294">
        <w:rPr>
          <w:rFonts w:hint="eastAsia"/>
          <w:kern w:val="0"/>
        </w:rPr>
        <w:t>申请贴息额</w:t>
      </w:r>
      <w:r w:rsidR="00901294" w:rsidRPr="00901294">
        <w:rPr>
          <w:rFonts w:hint="eastAsia"/>
          <w:kern w:val="0"/>
        </w:rPr>
        <w:t>按照贷款发放日</w:t>
      </w:r>
      <w:r w:rsidR="00901294" w:rsidRPr="00901294">
        <w:rPr>
          <w:rFonts w:hint="eastAsia"/>
          <w:kern w:val="0"/>
        </w:rPr>
        <w:t>1</w:t>
      </w:r>
      <w:r w:rsidR="00901294" w:rsidRPr="00901294">
        <w:rPr>
          <w:rFonts w:hint="eastAsia"/>
          <w:kern w:val="0"/>
        </w:rPr>
        <w:t>年期贷款市场报价利率（</w:t>
      </w:r>
      <w:r w:rsidR="00901294" w:rsidRPr="00901294">
        <w:rPr>
          <w:rFonts w:hint="eastAsia"/>
          <w:kern w:val="0"/>
        </w:rPr>
        <w:t>LPR</w:t>
      </w:r>
      <w:r w:rsidR="00901294" w:rsidRPr="00901294">
        <w:rPr>
          <w:rFonts w:hint="eastAsia"/>
          <w:kern w:val="0"/>
        </w:rPr>
        <w:t>）的</w:t>
      </w:r>
      <w:r w:rsidR="00901294" w:rsidRPr="00901294">
        <w:rPr>
          <w:rFonts w:hint="eastAsia"/>
          <w:kern w:val="0"/>
        </w:rPr>
        <w:t>50%</w:t>
      </w:r>
      <w:r>
        <w:rPr>
          <w:rFonts w:hint="eastAsia"/>
          <w:kern w:val="0"/>
        </w:rPr>
        <w:t>，</w:t>
      </w:r>
      <w:r w:rsidRPr="00BB1F34">
        <w:rPr>
          <w:rFonts w:hint="eastAsia"/>
          <w:kern w:val="0"/>
        </w:rPr>
        <w:t>贴息期从放款之日到</w:t>
      </w:r>
      <w:r>
        <w:rPr>
          <w:rFonts w:hint="eastAsia"/>
          <w:kern w:val="0"/>
        </w:rPr>
        <w:t>12</w:t>
      </w:r>
      <w:r w:rsidRPr="00BB1F34">
        <w:rPr>
          <w:rFonts w:hint="eastAsia"/>
          <w:kern w:val="0"/>
        </w:rPr>
        <w:t>月</w:t>
      </w:r>
      <w:r w:rsidRPr="00BB1F34">
        <w:rPr>
          <w:rFonts w:hint="eastAsia"/>
          <w:kern w:val="0"/>
        </w:rPr>
        <w:t>3</w:t>
      </w:r>
      <w:r>
        <w:rPr>
          <w:rFonts w:hint="eastAsia"/>
          <w:kern w:val="0"/>
        </w:rPr>
        <w:t>1</w:t>
      </w:r>
      <w:r w:rsidRPr="00BB1F34">
        <w:rPr>
          <w:rFonts w:hint="eastAsia"/>
          <w:kern w:val="0"/>
        </w:rPr>
        <w:t>日</w:t>
      </w:r>
      <w:r w:rsidR="008C4F07">
        <w:rPr>
          <w:rFonts w:hint="eastAsia"/>
          <w:kern w:val="0"/>
        </w:rPr>
        <w:t>，以月为单位</w:t>
      </w:r>
      <w:r>
        <w:rPr>
          <w:rFonts w:hint="eastAsia"/>
          <w:kern w:val="0"/>
        </w:rPr>
        <w:t>计算。</w:t>
      </w:r>
    </w:p>
    <w:sectPr w:rsidR="00C669C7" w:rsidSect="00E47F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63" w:rsidRDefault="00BC2163" w:rsidP="004F471F">
      <w:r>
        <w:separator/>
      </w:r>
    </w:p>
  </w:endnote>
  <w:endnote w:type="continuationSeparator" w:id="0">
    <w:p w:rsidR="00BC2163" w:rsidRDefault="00BC2163" w:rsidP="004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63" w:rsidRDefault="00BC2163" w:rsidP="004F471F">
      <w:r>
        <w:separator/>
      </w:r>
    </w:p>
  </w:footnote>
  <w:footnote w:type="continuationSeparator" w:id="0">
    <w:p w:rsidR="00BC2163" w:rsidRDefault="00BC2163" w:rsidP="004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F"/>
    <w:rsid w:val="00043A0D"/>
    <w:rsid w:val="00046860"/>
    <w:rsid w:val="00076AF5"/>
    <w:rsid w:val="000D7061"/>
    <w:rsid w:val="00175C21"/>
    <w:rsid w:val="001C103E"/>
    <w:rsid w:val="001C3415"/>
    <w:rsid w:val="001C3DEC"/>
    <w:rsid w:val="001C76A2"/>
    <w:rsid w:val="001D05E8"/>
    <w:rsid w:val="001F4F5D"/>
    <w:rsid w:val="00202756"/>
    <w:rsid w:val="00215EE3"/>
    <w:rsid w:val="00223E0A"/>
    <w:rsid w:val="00271345"/>
    <w:rsid w:val="00280863"/>
    <w:rsid w:val="002A710F"/>
    <w:rsid w:val="002C06BA"/>
    <w:rsid w:val="002C7327"/>
    <w:rsid w:val="002D0D43"/>
    <w:rsid w:val="002E6425"/>
    <w:rsid w:val="002E6C62"/>
    <w:rsid w:val="002F2A12"/>
    <w:rsid w:val="003144C0"/>
    <w:rsid w:val="00341DD2"/>
    <w:rsid w:val="003B2B17"/>
    <w:rsid w:val="003B7D24"/>
    <w:rsid w:val="003C1832"/>
    <w:rsid w:val="003D7616"/>
    <w:rsid w:val="00440002"/>
    <w:rsid w:val="0044440B"/>
    <w:rsid w:val="0044587E"/>
    <w:rsid w:val="00474367"/>
    <w:rsid w:val="0047673B"/>
    <w:rsid w:val="004A0E37"/>
    <w:rsid w:val="004B4512"/>
    <w:rsid w:val="004C350D"/>
    <w:rsid w:val="004C62D0"/>
    <w:rsid w:val="004D5FF4"/>
    <w:rsid w:val="004D6B03"/>
    <w:rsid w:val="004F471F"/>
    <w:rsid w:val="005342E3"/>
    <w:rsid w:val="0053449C"/>
    <w:rsid w:val="00560B65"/>
    <w:rsid w:val="00590338"/>
    <w:rsid w:val="005A4096"/>
    <w:rsid w:val="005B4F66"/>
    <w:rsid w:val="005C1602"/>
    <w:rsid w:val="00605204"/>
    <w:rsid w:val="00624AF0"/>
    <w:rsid w:val="00627EE0"/>
    <w:rsid w:val="00655415"/>
    <w:rsid w:val="00663415"/>
    <w:rsid w:val="00696726"/>
    <w:rsid w:val="006E4500"/>
    <w:rsid w:val="006E4F74"/>
    <w:rsid w:val="00703F64"/>
    <w:rsid w:val="00704CA2"/>
    <w:rsid w:val="00706291"/>
    <w:rsid w:val="007120A4"/>
    <w:rsid w:val="00743681"/>
    <w:rsid w:val="007C2DFD"/>
    <w:rsid w:val="007C7D4E"/>
    <w:rsid w:val="007E6A0F"/>
    <w:rsid w:val="00812F13"/>
    <w:rsid w:val="00820232"/>
    <w:rsid w:val="00820571"/>
    <w:rsid w:val="00877D24"/>
    <w:rsid w:val="00894B63"/>
    <w:rsid w:val="008962DD"/>
    <w:rsid w:val="008C4F07"/>
    <w:rsid w:val="008C7888"/>
    <w:rsid w:val="00901294"/>
    <w:rsid w:val="00916658"/>
    <w:rsid w:val="00916DBF"/>
    <w:rsid w:val="00945916"/>
    <w:rsid w:val="00953FEA"/>
    <w:rsid w:val="009945B2"/>
    <w:rsid w:val="009A5649"/>
    <w:rsid w:val="009E582C"/>
    <w:rsid w:val="00A21989"/>
    <w:rsid w:val="00A56CDF"/>
    <w:rsid w:val="00A62478"/>
    <w:rsid w:val="00A66DC8"/>
    <w:rsid w:val="00AA50E2"/>
    <w:rsid w:val="00B141BA"/>
    <w:rsid w:val="00B17E01"/>
    <w:rsid w:val="00B333C1"/>
    <w:rsid w:val="00B35A23"/>
    <w:rsid w:val="00B40494"/>
    <w:rsid w:val="00BC2163"/>
    <w:rsid w:val="00BF6D5A"/>
    <w:rsid w:val="00C669C7"/>
    <w:rsid w:val="00C91A78"/>
    <w:rsid w:val="00C97958"/>
    <w:rsid w:val="00CF5C2E"/>
    <w:rsid w:val="00D30BD7"/>
    <w:rsid w:val="00D35249"/>
    <w:rsid w:val="00D46EF5"/>
    <w:rsid w:val="00D57152"/>
    <w:rsid w:val="00D8135E"/>
    <w:rsid w:val="00D839CF"/>
    <w:rsid w:val="00DB7BBF"/>
    <w:rsid w:val="00DD331D"/>
    <w:rsid w:val="00E2145C"/>
    <w:rsid w:val="00E24E8B"/>
    <w:rsid w:val="00E47F50"/>
    <w:rsid w:val="00E56374"/>
    <w:rsid w:val="00E74238"/>
    <w:rsid w:val="00E76432"/>
    <w:rsid w:val="00EB4A1E"/>
    <w:rsid w:val="00EB5F41"/>
    <w:rsid w:val="00ED7F31"/>
    <w:rsid w:val="00F150B8"/>
    <w:rsid w:val="00F20785"/>
    <w:rsid w:val="00F4642E"/>
    <w:rsid w:val="00F87688"/>
    <w:rsid w:val="00FB5BC7"/>
    <w:rsid w:val="00FE4BE2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A1CA9-5F04-4103-9C5A-8B1DA7ED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3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3F64"/>
    <w:rPr>
      <w:sz w:val="18"/>
      <w:szCs w:val="18"/>
    </w:rPr>
  </w:style>
  <w:style w:type="character" w:styleId="a6">
    <w:name w:val="Hyperlink"/>
    <w:basedOn w:val="a0"/>
    <w:uiPriority w:val="99"/>
    <w:unhideWhenUsed/>
    <w:rsid w:val="00C669C7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6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66"/>
  </w:style>
  <w:style w:type="paragraph" w:styleId="a8">
    <w:name w:val="List Paragraph"/>
    <w:basedOn w:val="a"/>
    <w:uiPriority w:val="34"/>
    <w:qFormat/>
    <w:rsid w:val="00215E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9A0AF-A6B1-4ADD-82F0-5600F128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暴 bao</cp:lastModifiedBy>
  <cp:revision>6</cp:revision>
  <cp:lastPrinted>2022-02-09T01:50:00Z</cp:lastPrinted>
  <dcterms:created xsi:type="dcterms:W3CDTF">2021-12-28T08:09:00Z</dcterms:created>
  <dcterms:modified xsi:type="dcterms:W3CDTF">2022-02-09T01:51:00Z</dcterms:modified>
</cp:coreProperties>
</file>