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jc w:val="center"/>
        <w:rPr>
          <w:rFonts w:ascii="方正小标宋简体" w:hAnsi="方正小标宋简体" w:eastAsia="方正小标宋简体"/>
          <w:sz w:val="44"/>
          <w:szCs w:val="44"/>
        </w:rPr>
      </w:pPr>
      <w:r>
        <w:rPr>
          <w:rFonts w:eastAsia="方正小标宋简体" w:cs="Times New Roman"/>
          <w:sz w:val="44"/>
          <w:szCs w:val="44"/>
        </w:rPr>
        <w:t>202</w:t>
      </w:r>
      <w:r>
        <w:rPr>
          <w:rFonts w:hint="eastAsia" w:eastAsia="方正小标宋简体" w:cs="Times New Roman"/>
          <w:sz w:val="44"/>
          <w:szCs w:val="44"/>
          <w:lang w:val="en-US" w:eastAsia="zh-CN"/>
        </w:rPr>
        <w:t>3</w:t>
      </w:r>
      <w:r>
        <w:rPr>
          <w:rFonts w:hint="eastAsia" w:ascii="方正小标宋简体" w:hAnsi="方正小标宋简体" w:eastAsia="方正小标宋简体"/>
          <w:sz w:val="44"/>
          <w:szCs w:val="44"/>
        </w:rPr>
        <w:t>年度人才企业专项补贴</w:t>
      </w:r>
      <w:r>
        <w:rPr>
          <w:rFonts w:ascii="方正小标宋简体" w:hAnsi="方正小标宋简体" w:eastAsia="方正小标宋简体"/>
          <w:sz w:val="44"/>
          <w:szCs w:val="44"/>
        </w:rPr>
        <w:br w:type="textWrapping"/>
      </w:r>
      <w:r>
        <w:rPr>
          <w:rFonts w:hint="eastAsia" w:ascii="方正小标宋简体" w:hAnsi="方正小标宋简体" w:eastAsia="方正小标宋简体"/>
          <w:sz w:val="44"/>
          <w:szCs w:val="44"/>
        </w:rPr>
        <w:t>申报指南</w:t>
      </w:r>
    </w:p>
    <w:p>
      <w:pPr>
        <w:overflowPunct w:val="0"/>
        <w:spacing w:line="579" w:lineRule="exact"/>
        <w:jc w:val="center"/>
      </w:pPr>
    </w:p>
    <w:p>
      <w:pPr>
        <w:overflowPunct w:val="0"/>
        <w:spacing w:line="579" w:lineRule="exact"/>
      </w:pPr>
      <w:r>
        <w:rPr>
          <w:rFonts w:hint="eastAsia"/>
        </w:rPr>
        <w:t>各人才企业：</w:t>
      </w:r>
    </w:p>
    <w:p>
      <w:pPr>
        <w:overflowPunct w:val="0"/>
        <w:spacing w:line="579" w:lineRule="exact"/>
        <w:ind w:firstLine="640" w:firstLineChars="200"/>
      </w:pPr>
      <w:r>
        <w:rPr>
          <w:rFonts w:hint="eastAsia"/>
        </w:rPr>
        <w:t>为支持人才企业发展，降低人才企业运营成本，推动人才企业通过购买专业服务实现规范运营，</w:t>
      </w:r>
      <w:bookmarkStart w:id="2" w:name="_GoBack"/>
      <w:bookmarkEnd w:id="2"/>
      <w:r>
        <w:rPr>
          <w:rFonts w:hint="eastAsia"/>
        </w:rPr>
        <w:t>拟对人才企业上一年度</w:t>
      </w:r>
      <w:bookmarkStart w:id="0" w:name="_Hlk111818595"/>
      <w:r>
        <w:rPr>
          <w:rFonts w:hint="eastAsia"/>
        </w:rPr>
        <w:t>发生的财务中介费用、法律中介费用、</w:t>
      </w:r>
      <w:bookmarkStart w:id="1" w:name="_Hlk111819978"/>
      <w:r>
        <w:rPr>
          <w:rFonts w:hint="eastAsia"/>
        </w:rPr>
        <w:t>猎头服务</w:t>
      </w:r>
      <w:bookmarkEnd w:id="1"/>
      <w:r>
        <w:rPr>
          <w:rFonts w:hint="eastAsia"/>
        </w:rPr>
        <w:t>费用</w:t>
      </w:r>
      <w:bookmarkEnd w:id="0"/>
      <w:r>
        <w:rPr>
          <w:rFonts w:hint="eastAsia"/>
        </w:rPr>
        <w:t>给予补贴，现就相关事项说明如下：</w:t>
      </w:r>
    </w:p>
    <w:p>
      <w:pPr>
        <w:overflowPunct w:val="0"/>
        <w:spacing w:line="579" w:lineRule="exact"/>
        <w:ind w:firstLine="640" w:firstLineChars="200"/>
        <w:rPr>
          <w:rFonts w:ascii="黑体" w:hAnsi="黑体" w:eastAsia="黑体"/>
        </w:rPr>
      </w:pPr>
      <w:r>
        <w:rPr>
          <w:rFonts w:hint="eastAsia" w:ascii="黑体" w:hAnsi="黑体" w:eastAsia="黑体"/>
        </w:rPr>
        <w:t>一、财务中介费用补贴</w:t>
      </w:r>
    </w:p>
    <w:p>
      <w:pPr>
        <w:overflowPunct w:val="0"/>
        <w:spacing w:line="579" w:lineRule="exact"/>
        <w:ind w:firstLine="640" w:firstLineChars="200"/>
        <w:rPr>
          <w:rFonts w:ascii="楷体" w:hAnsi="楷体" w:eastAsia="楷体"/>
        </w:rPr>
      </w:pPr>
      <w:r>
        <w:rPr>
          <w:rFonts w:hint="eastAsia"/>
        </w:rPr>
        <w:t>此项补贴适用于在财务中介机构购买代理记账服务的人才企业。</w:t>
      </w:r>
    </w:p>
    <w:p>
      <w:pPr>
        <w:overflowPunct w:val="0"/>
        <w:spacing w:line="579" w:lineRule="exact"/>
        <w:ind w:firstLine="640" w:firstLineChars="200"/>
        <w:rPr>
          <w:rFonts w:ascii="楷体" w:hAnsi="楷体" w:eastAsia="楷体"/>
        </w:rPr>
      </w:pPr>
      <w:r>
        <w:rPr>
          <w:rFonts w:hint="eastAsia" w:ascii="楷体" w:hAnsi="楷体" w:eastAsia="楷体"/>
        </w:rPr>
        <w:t>（一）申报条件</w:t>
      </w:r>
    </w:p>
    <w:p>
      <w:pPr>
        <w:overflowPunct w:val="0"/>
        <w:spacing w:line="579" w:lineRule="exact"/>
        <w:ind w:firstLine="640" w:firstLineChars="200"/>
        <w:rPr>
          <w:rFonts w:hint="default" w:eastAsia="仿宋_GB2312"/>
          <w:lang w:val="en-US" w:eastAsia="zh-CN"/>
        </w:rPr>
      </w:pPr>
      <w:r>
        <w:rPr>
          <w:rFonts w:hint="eastAsia"/>
          <w:lang w:val="en-US" w:eastAsia="zh-CN"/>
        </w:rPr>
        <w:t>1</w:t>
      </w:r>
      <w:r>
        <w:rPr>
          <w:rFonts w:hint="eastAsia" w:ascii="仿宋" w:hAnsi="仿宋" w:eastAsia="仿宋"/>
        </w:rPr>
        <w:t>.</w:t>
      </w:r>
      <w:r>
        <w:rPr>
          <w:rFonts w:hint="eastAsia"/>
          <w:lang w:val="en-US" w:eastAsia="zh-CN"/>
        </w:rPr>
        <w:t>人才企业在东湖高新区工商注册、正常纳税；</w:t>
      </w:r>
    </w:p>
    <w:p>
      <w:pPr>
        <w:overflowPunct w:val="0"/>
        <w:spacing w:line="579" w:lineRule="exact"/>
        <w:ind w:firstLine="640" w:firstLineChars="200"/>
      </w:pPr>
      <w:r>
        <w:rPr>
          <w:rFonts w:hint="eastAsia" w:eastAsia="仿宋"/>
          <w:lang w:val="en-US" w:eastAsia="zh-CN"/>
        </w:rPr>
        <w:t>2</w:t>
      </w:r>
      <w:r>
        <w:rPr>
          <w:rFonts w:hint="eastAsia" w:ascii="仿宋" w:hAnsi="仿宋" w:eastAsia="仿宋"/>
        </w:rPr>
        <w:t>.</w:t>
      </w:r>
      <w:r>
        <w:rPr>
          <w:rFonts w:hint="eastAsia"/>
        </w:rPr>
        <w:t>人才企业聘请的财务中介机构须在东湖高新区注册成立，除会计师事务所以外的机构应取得《代理记账许可证书》；</w:t>
      </w:r>
    </w:p>
    <w:p>
      <w:pPr>
        <w:overflowPunct w:val="0"/>
        <w:spacing w:line="579" w:lineRule="exact"/>
        <w:ind w:firstLine="640" w:firstLineChars="200"/>
      </w:pPr>
      <w:r>
        <w:rPr>
          <w:rFonts w:hint="eastAsia" w:eastAsia="仿宋"/>
          <w:lang w:val="en-US" w:eastAsia="zh-CN"/>
        </w:rPr>
        <w:t>3</w:t>
      </w:r>
      <w:r>
        <w:rPr>
          <w:rFonts w:hint="eastAsia" w:ascii="仿宋" w:hAnsi="仿宋" w:eastAsia="仿宋"/>
        </w:rPr>
        <w:t>.</w:t>
      </w:r>
      <w:r>
        <w:rPr>
          <w:rFonts w:hint="eastAsia"/>
        </w:rPr>
        <w:t>人才企业历年来享受此项补贴未满3次，且本次申请的补贴费用未享受东湖高新区同类政策补贴。</w:t>
      </w:r>
    </w:p>
    <w:p>
      <w:pPr>
        <w:overflowPunct w:val="0"/>
        <w:spacing w:line="579" w:lineRule="exact"/>
        <w:ind w:firstLine="640" w:firstLineChars="200"/>
        <w:rPr>
          <w:rFonts w:ascii="楷体" w:hAnsi="楷体" w:eastAsia="楷体"/>
        </w:rPr>
      </w:pPr>
      <w:r>
        <w:rPr>
          <w:rFonts w:hint="eastAsia" w:ascii="楷体" w:hAnsi="楷体" w:eastAsia="楷体"/>
        </w:rPr>
        <w:t>（二）补贴标准</w:t>
      </w:r>
    </w:p>
    <w:p>
      <w:pPr>
        <w:overflowPunct w:val="0"/>
        <w:spacing w:line="579" w:lineRule="exact"/>
        <w:ind w:firstLine="640" w:firstLineChars="200"/>
      </w:pPr>
      <w:r>
        <w:rPr>
          <w:rFonts w:hint="eastAsia"/>
        </w:rPr>
        <w:t>2</w:t>
      </w:r>
      <w:r>
        <w:t>02</w:t>
      </w:r>
      <w:r>
        <w:rPr>
          <w:rFonts w:hint="eastAsia"/>
          <w:lang w:val="en-US" w:eastAsia="zh-CN"/>
        </w:rPr>
        <w:t>2</w:t>
      </w:r>
      <w:r>
        <w:rPr>
          <w:rFonts w:hint="eastAsia"/>
        </w:rPr>
        <w:t>年1月1日至2</w:t>
      </w:r>
      <w:r>
        <w:t>02</w:t>
      </w:r>
      <w:r>
        <w:rPr>
          <w:rFonts w:hint="eastAsia"/>
          <w:lang w:val="en-US" w:eastAsia="zh-CN"/>
        </w:rPr>
        <w:t>2</w:t>
      </w:r>
      <w:r>
        <w:rPr>
          <w:rFonts w:hint="eastAsia"/>
        </w:rPr>
        <w:t>年1</w:t>
      </w:r>
      <w:r>
        <w:t>2</w:t>
      </w:r>
      <w:r>
        <w:rPr>
          <w:rFonts w:hint="eastAsia"/>
        </w:rPr>
        <w:t>月3</w:t>
      </w:r>
      <w:r>
        <w:t>1</w:t>
      </w:r>
      <w:r>
        <w:rPr>
          <w:rFonts w:hint="eastAsia"/>
        </w:rPr>
        <w:t>日期间实际支付的财务中介费用在1万元以内的，按实际发生费用全部给予补贴，超出的部分补贴50%，补贴上限为2万元。若通过审核的拟补贴总额超过本年度专项资金预算总额，将对拟补贴金额进行同比例调整。</w:t>
      </w:r>
    </w:p>
    <w:p>
      <w:pPr>
        <w:overflowPunct w:val="0"/>
        <w:spacing w:line="579" w:lineRule="exact"/>
        <w:ind w:firstLine="640" w:firstLineChars="200"/>
        <w:rPr>
          <w:rFonts w:ascii="楷体" w:hAnsi="楷体" w:eastAsia="楷体"/>
        </w:rPr>
      </w:pPr>
      <w:r>
        <w:rPr>
          <w:rFonts w:hint="eastAsia" w:ascii="楷体" w:hAnsi="楷体" w:eastAsia="楷体"/>
        </w:rPr>
        <w:t>（三）申报材料</w:t>
      </w:r>
    </w:p>
    <w:p>
      <w:pPr>
        <w:overflowPunct w:val="0"/>
        <w:spacing w:line="579" w:lineRule="exact"/>
        <w:ind w:firstLine="640" w:firstLineChars="200"/>
      </w:pPr>
      <w:r>
        <w:rPr>
          <w:rFonts w:hint="eastAsia"/>
        </w:rPr>
        <w:t>1</w:t>
      </w:r>
      <w:r>
        <w:rPr>
          <w:rFonts w:hint="eastAsia" w:ascii="仿宋" w:hAnsi="仿宋" w:eastAsia="仿宋"/>
        </w:rPr>
        <w:t>.</w:t>
      </w:r>
      <w:r>
        <w:rPr>
          <w:rFonts w:hint="eastAsia"/>
        </w:rPr>
        <w:t>《人才企业财务中介费用补贴申请表》PDF扫描件；</w:t>
      </w:r>
    </w:p>
    <w:p>
      <w:pPr>
        <w:overflowPunct w:val="0"/>
        <w:spacing w:line="579" w:lineRule="exact"/>
        <w:ind w:firstLine="640" w:firstLineChars="200"/>
      </w:pPr>
      <w:r>
        <w:rPr>
          <w:rFonts w:hint="eastAsia"/>
        </w:rPr>
        <w:t>2</w:t>
      </w:r>
      <w:r>
        <w:rPr>
          <w:rFonts w:hint="eastAsia" w:ascii="仿宋" w:hAnsi="仿宋" w:eastAsia="仿宋"/>
        </w:rPr>
        <w:t>.</w:t>
      </w:r>
      <w:r>
        <w:rPr>
          <w:rFonts w:hint="eastAsia"/>
        </w:rPr>
        <w:t>《人才企业财务中介费用补贴情况详表》Excel电子版、PDF扫描件；</w:t>
      </w:r>
    </w:p>
    <w:p>
      <w:pPr>
        <w:overflowPunct w:val="0"/>
        <w:spacing w:line="579" w:lineRule="exact"/>
        <w:ind w:firstLine="640" w:firstLineChars="200"/>
      </w:pPr>
      <w:r>
        <w:rPr>
          <w:rFonts w:hint="eastAsia"/>
        </w:rPr>
        <w:t>3</w:t>
      </w:r>
      <w:r>
        <w:rPr>
          <w:rFonts w:hint="eastAsia" w:ascii="仿宋" w:hAnsi="仿宋" w:eastAsia="仿宋"/>
        </w:rPr>
        <w:t>.</w:t>
      </w:r>
      <w:r>
        <w:rPr>
          <w:rFonts w:hint="eastAsia"/>
        </w:rPr>
        <w:t>人才企业入选各人才计划的红头文件PDF扫描件；</w:t>
      </w:r>
    </w:p>
    <w:p>
      <w:pPr>
        <w:overflowPunct w:val="0"/>
        <w:spacing w:line="579" w:lineRule="exact"/>
        <w:ind w:firstLine="640" w:firstLineChars="200"/>
      </w:pPr>
      <w:r>
        <w:rPr>
          <w:rFonts w:hint="eastAsia"/>
        </w:rPr>
        <w:t>4</w:t>
      </w:r>
      <w:r>
        <w:rPr>
          <w:rFonts w:hint="eastAsia" w:ascii="仿宋" w:hAnsi="仿宋" w:eastAsia="仿宋"/>
        </w:rPr>
        <w:t>.</w:t>
      </w:r>
      <w:r>
        <w:rPr>
          <w:rFonts w:hint="eastAsia"/>
        </w:rPr>
        <w:t>人才企业近3个月任一月份纳税证明PDF扫描件；</w:t>
      </w:r>
    </w:p>
    <w:p>
      <w:pPr>
        <w:overflowPunct w:val="0"/>
        <w:spacing w:line="579" w:lineRule="exact"/>
        <w:ind w:firstLine="640" w:firstLineChars="200"/>
      </w:pPr>
      <w:r>
        <w:rPr>
          <w:rFonts w:hint="eastAsia"/>
        </w:rPr>
        <w:t>5</w:t>
      </w:r>
      <w:r>
        <w:rPr>
          <w:rFonts w:hint="eastAsia" w:ascii="仿宋" w:hAnsi="仿宋" w:eastAsia="仿宋"/>
        </w:rPr>
        <w:t>.</w:t>
      </w:r>
      <w:r>
        <w:rPr>
          <w:rFonts w:hint="eastAsia"/>
        </w:rPr>
        <w:t>财务中介机构营业执照PDF扫描件；</w:t>
      </w:r>
    </w:p>
    <w:p>
      <w:pPr>
        <w:overflowPunct w:val="0"/>
        <w:spacing w:line="579" w:lineRule="exact"/>
        <w:ind w:firstLine="640" w:firstLineChars="200"/>
      </w:pPr>
      <w:r>
        <w:rPr>
          <w:rFonts w:hint="eastAsia"/>
        </w:rPr>
        <w:t>6</w:t>
      </w:r>
      <w:r>
        <w:rPr>
          <w:rFonts w:hint="eastAsia" w:ascii="仿宋" w:hAnsi="仿宋" w:eastAsia="仿宋"/>
        </w:rPr>
        <w:t>.</w:t>
      </w:r>
      <w:r>
        <w:rPr>
          <w:rFonts w:hint="eastAsia"/>
        </w:rPr>
        <w:t>财务中介机构《代理记账许可证书》PDF扫描件；</w:t>
      </w:r>
    </w:p>
    <w:p>
      <w:pPr>
        <w:overflowPunct w:val="0"/>
        <w:spacing w:line="579" w:lineRule="exact"/>
        <w:ind w:firstLine="640" w:firstLineChars="200"/>
      </w:pPr>
      <w:r>
        <w:rPr>
          <w:rFonts w:hint="eastAsia"/>
        </w:rPr>
        <w:t>7</w:t>
      </w:r>
      <w:r>
        <w:rPr>
          <w:rFonts w:hint="eastAsia" w:ascii="仿宋" w:hAnsi="仿宋" w:eastAsia="仿宋"/>
        </w:rPr>
        <w:t>.</w:t>
      </w:r>
      <w:r>
        <w:rPr>
          <w:rFonts w:hint="eastAsia"/>
        </w:rPr>
        <w:t>人才企业与财务中介机构签订的协议PDF扫描件；</w:t>
      </w:r>
    </w:p>
    <w:p>
      <w:pPr>
        <w:overflowPunct w:val="0"/>
        <w:spacing w:line="579" w:lineRule="exact"/>
        <w:ind w:firstLine="640" w:firstLineChars="200"/>
      </w:pPr>
      <w:r>
        <w:rPr>
          <w:rFonts w:hint="eastAsia"/>
        </w:rPr>
        <w:t>8</w:t>
      </w:r>
      <w:r>
        <w:rPr>
          <w:rFonts w:hint="eastAsia" w:ascii="仿宋" w:hAnsi="仿宋" w:eastAsia="仿宋"/>
        </w:rPr>
        <w:t>.</w:t>
      </w:r>
      <w:r>
        <w:rPr>
          <w:rFonts w:hint="eastAsia"/>
        </w:rPr>
        <w:t>费用发票PDF扫描件；</w:t>
      </w:r>
    </w:p>
    <w:p>
      <w:pPr>
        <w:overflowPunct w:val="0"/>
        <w:spacing w:line="579" w:lineRule="exact"/>
        <w:ind w:firstLine="640" w:firstLineChars="200"/>
      </w:pPr>
      <w:r>
        <w:rPr>
          <w:rFonts w:hint="eastAsia"/>
        </w:rPr>
        <w:t>9</w:t>
      </w:r>
      <w:r>
        <w:rPr>
          <w:rFonts w:hint="eastAsia" w:ascii="仿宋" w:hAnsi="仿宋" w:eastAsia="仿宋"/>
        </w:rPr>
        <w:t>.</w:t>
      </w:r>
      <w:r>
        <w:rPr>
          <w:rFonts w:hint="eastAsia"/>
        </w:rPr>
        <w:t>与费用发票对应的付款凭证PDF扫描件（银行流水或银行回单）。</w:t>
      </w:r>
    </w:p>
    <w:p>
      <w:pPr>
        <w:overflowPunct w:val="0"/>
        <w:spacing w:line="579" w:lineRule="exact"/>
        <w:ind w:firstLine="640" w:firstLineChars="200"/>
        <w:rPr>
          <w:rFonts w:ascii="黑体" w:hAnsi="黑体" w:eastAsia="黑体"/>
        </w:rPr>
      </w:pPr>
      <w:r>
        <w:rPr>
          <w:rFonts w:hint="eastAsia" w:ascii="黑体" w:hAnsi="黑体" w:eastAsia="黑体"/>
        </w:rPr>
        <w:t>二、法律中介费用补贴</w:t>
      </w:r>
    </w:p>
    <w:p>
      <w:pPr>
        <w:overflowPunct w:val="0"/>
        <w:spacing w:line="579" w:lineRule="exact"/>
        <w:ind w:firstLine="640" w:firstLineChars="200"/>
        <w:rPr>
          <w:rFonts w:ascii="黑体" w:hAnsi="黑体" w:eastAsia="黑体"/>
        </w:rPr>
      </w:pPr>
      <w:r>
        <w:rPr>
          <w:rFonts w:hint="eastAsia"/>
        </w:rPr>
        <w:t>此项补贴适用于在法律中介机构购买法律服务的人才企业。人才企业挂牌、上市产生的中介辅导费用不予补贴。</w:t>
      </w:r>
    </w:p>
    <w:p>
      <w:pPr>
        <w:overflowPunct w:val="0"/>
        <w:spacing w:line="579" w:lineRule="exact"/>
        <w:ind w:firstLine="640" w:firstLineChars="200"/>
        <w:rPr>
          <w:rFonts w:ascii="楷体" w:hAnsi="楷体" w:eastAsia="楷体"/>
        </w:rPr>
      </w:pPr>
      <w:r>
        <w:rPr>
          <w:rFonts w:hint="eastAsia" w:ascii="楷体" w:hAnsi="楷体" w:eastAsia="楷体"/>
        </w:rPr>
        <w:t>（一）申报条件</w:t>
      </w:r>
    </w:p>
    <w:p>
      <w:pPr>
        <w:overflowPunct w:val="0"/>
        <w:spacing w:line="579" w:lineRule="exact"/>
        <w:ind w:firstLine="640" w:firstLineChars="200"/>
        <w:rPr>
          <w:rFonts w:hint="default" w:eastAsia="仿宋_GB2312"/>
          <w:lang w:val="en-US" w:eastAsia="zh-CN"/>
        </w:rPr>
      </w:pPr>
      <w:r>
        <w:rPr>
          <w:rFonts w:hint="eastAsia"/>
          <w:lang w:val="en-US" w:eastAsia="zh-CN"/>
        </w:rPr>
        <w:t>1</w:t>
      </w:r>
      <w:r>
        <w:rPr>
          <w:rFonts w:hint="eastAsia" w:ascii="仿宋" w:hAnsi="仿宋" w:eastAsia="仿宋"/>
        </w:rPr>
        <w:t>.</w:t>
      </w:r>
      <w:r>
        <w:rPr>
          <w:rFonts w:hint="eastAsia"/>
          <w:lang w:val="en-US" w:eastAsia="zh-CN"/>
        </w:rPr>
        <w:t>人才企业在东湖高新区工商注册、正常纳税；</w:t>
      </w:r>
    </w:p>
    <w:p>
      <w:pPr>
        <w:overflowPunct w:val="0"/>
        <w:spacing w:line="579" w:lineRule="exact"/>
        <w:ind w:firstLine="640" w:firstLineChars="200"/>
      </w:pPr>
      <w:r>
        <w:rPr>
          <w:rFonts w:hint="eastAsia" w:eastAsia="仿宋"/>
          <w:lang w:val="en-US" w:eastAsia="zh-CN"/>
        </w:rPr>
        <w:t>2</w:t>
      </w:r>
      <w:r>
        <w:rPr>
          <w:rFonts w:hint="eastAsia" w:ascii="仿宋" w:hAnsi="仿宋" w:eastAsia="仿宋"/>
        </w:rPr>
        <w:t>.</w:t>
      </w:r>
      <w:r>
        <w:rPr>
          <w:rFonts w:hint="eastAsia"/>
        </w:rPr>
        <w:t>人才企业聘请的法律中介机构须取得《律师事务所执业许可证》或《律师事务所分所执业许可证》，在武汉市司法局注册备案并在汉设有常驻办事处；</w:t>
      </w:r>
    </w:p>
    <w:p>
      <w:pPr>
        <w:overflowPunct w:val="0"/>
        <w:spacing w:line="579" w:lineRule="exact"/>
        <w:ind w:firstLine="640" w:firstLineChars="200"/>
      </w:pPr>
      <w:r>
        <w:rPr>
          <w:rFonts w:hint="eastAsia" w:eastAsia="仿宋"/>
          <w:lang w:val="en-US" w:eastAsia="zh-CN"/>
        </w:rPr>
        <w:t>3</w:t>
      </w:r>
      <w:r>
        <w:rPr>
          <w:rFonts w:hint="eastAsia" w:ascii="仿宋" w:hAnsi="仿宋" w:eastAsia="仿宋"/>
        </w:rPr>
        <w:t>.</w:t>
      </w:r>
      <w:r>
        <w:rPr>
          <w:rFonts w:hint="eastAsia"/>
        </w:rPr>
        <w:t>人才企业历年来享受此项补贴未满3次，且本次申请的补贴费用未享受东湖高新区同类政策补贴。</w:t>
      </w:r>
    </w:p>
    <w:p>
      <w:pPr>
        <w:overflowPunct w:val="0"/>
        <w:spacing w:line="579" w:lineRule="exact"/>
        <w:ind w:firstLine="640" w:firstLineChars="200"/>
        <w:rPr>
          <w:rFonts w:ascii="楷体" w:hAnsi="楷体" w:eastAsia="楷体"/>
        </w:rPr>
      </w:pPr>
      <w:r>
        <w:rPr>
          <w:rFonts w:hint="eastAsia" w:ascii="楷体" w:hAnsi="楷体" w:eastAsia="楷体"/>
        </w:rPr>
        <w:t>（二）补贴标准</w:t>
      </w:r>
    </w:p>
    <w:p>
      <w:pPr>
        <w:overflowPunct w:val="0"/>
        <w:spacing w:line="579" w:lineRule="exact"/>
        <w:ind w:firstLine="640" w:firstLineChars="200"/>
      </w:pPr>
      <w:r>
        <w:rPr>
          <w:rFonts w:hint="eastAsia"/>
        </w:rPr>
        <w:t>2</w:t>
      </w:r>
      <w:r>
        <w:t>02</w:t>
      </w:r>
      <w:r>
        <w:rPr>
          <w:rFonts w:hint="eastAsia"/>
          <w:lang w:val="en-US" w:eastAsia="zh-CN"/>
        </w:rPr>
        <w:t>2</w:t>
      </w:r>
      <w:r>
        <w:rPr>
          <w:rFonts w:hint="eastAsia"/>
        </w:rPr>
        <w:t>年1月1日至2</w:t>
      </w:r>
      <w:r>
        <w:t>02</w:t>
      </w:r>
      <w:r>
        <w:rPr>
          <w:rFonts w:hint="eastAsia"/>
          <w:lang w:val="en-US" w:eastAsia="zh-CN"/>
        </w:rPr>
        <w:t>2</w:t>
      </w:r>
      <w:r>
        <w:rPr>
          <w:rFonts w:hint="eastAsia"/>
        </w:rPr>
        <w:t>年1</w:t>
      </w:r>
      <w:r>
        <w:t>2</w:t>
      </w:r>
      <w:r>
        <w:rPr>
          <w:rFonts w:hint="eastAsia"/>
        </w:rPr>
        <w:t>月3</w:t>
      </w:r>
      <w:r>
        <w:t>1</w:t>
      </w:r>
      <w:r>
        <w:rPr>
          <w:rFonts w:hint="eastAsia"/>
        </w:rPr>
        <w:t>日期间实际支付的法律中介费用在1万元以内的，按实际发生费用全部给予补贴，超出的部分补贴50%，补贴上限为2万元。若通过审核的拟补贴总额超过本年度专项资金预算总额，将对拟补贴金额进行同比例调整。</w:t>
      </w:r>
    </w:p>
    <w:p>
      <w:pPr>
        <w:overflowPunct w:val="0"/>
        <w:spacing w:line="579" w:lineRule="exact"/>
        <w:ind w:firstLine="640" w:firstLineChars="200"/>
        <w:rPr>
          <w:rFonts w:ascii="楷体" w:hAnsi="楷体" w:eastAsia="楷体"/>
        </w:rPr>
      </w:pPr>
      <w:r>
        <w:rPr>
          <w:rFonts w:hint="eastAsia" w:ascii="楷体" w:hAnsi="楷体" w:eastAsia="楷体"/>
        </w:rPr>
        <w:t>（三）申报材料</w:t>
      </w:r>
    </w:p>
    <w:p>
      <w:pPr>
        <w:overflowPunct w:val="0"/>
        <w:spacing w:line="579" w:lineRule="exact"/>
        <w:ind w:firstLine="640" w:firstLineChars="200"/>
      </w:pPr>
      <w:r>
        <w:rPr>
          <w:rFonts w:hint="eastAsia"/>
        </w:rPr>
        <w:t>1</w:t>
      </w:r>
      <w:r>
        <w:rPr>
          <w:rFonts w:hint="eastAsia" w:ascii="仿宋" w:hAnsi="仿宋" w:eastAsia="仿宋"/>
        </w:rPr>
        <w:t>.</w:t>
      </w:r>
      <w:r>
        <w:rPr>
          <w:rFonts w:hint="eastAsia"/>
        </w:rPr>
        <w:t>《人才企业法律中介费用补贴申请表》PDF扫描件；</w:t>
      </w:r>
    </w:p>
    <w:p>
      <w:pPr>
        <w:overflowPunct w:val="0"/>
        <w:spacing w:line="579" w:lineRule="exact"/>
        <w:ind w:firstLine="640" w:firstLineChars="200"/>
      </w:pPr>
      <w:r>
        <w:rPr>
          <w:rFonts w:hint="eastAsia"/>
        </w:rPr>
        <w:t>2</w:t>
      </w:r>
      <w:r>
        <w:rPr>
          <w:rFonts w:hint="eastAsia" w:ascii="仿宋" w:hAnsi="仿宋" w:eastAsia="仿宋"/>
        </w:rPr>
        <w:t>.</w:t>
      </w:r>
      <w:r>
        <w:rPr>
          <w:rFonts w:hint="eastAsia"/>
        </w:rPr>
        <w:t>《人才企业法律中介费用补贴情况详表》Excel电子版、PDF扫描件；</w:t>
      </w:r>
    </w:p>
    <w:p>
      <w:pPr>
        <w:overflowPunct w:val="0"/>
        <w:spacing w:line="579" w:lineRule="exact"/>
        <w:ind w:firstLine="640" w:firstLineChars="200"/>
      </w:pPr>
      <w:r>
        <w:rPr>
          <w:rFonts w:hint="eastAsia"/>
        </w:rPr>
        <w:t>3</w:t>
      </w:r>
      <w:r>
        <w:rPr>
          <w:rFonts w:hint="eastAsia" w:ascii="仿宋" w:hAnsi="仿宋" w:eastAsia="仿宋"/>
        </w:rPr>
        <w:t>.</w:t>
      </w:r>
      <w:r>
        <w:rPr>
          <w:rFonts w:hint="eastAsia"/>
        </w:rPr>
        <w:t>人才企业入选各人才计划的红头文件PDF扫描件；</w:t>
      </w:r>
    </w:p>
    <w:p>
      <w:pPr>
        <w:overflowPunct w:val="0"/>
        <w:spacing w:line="579" w:lineRule="exact"/>
        <w:ind w:firstLine="640" w:firstLineChars="200"/>
      </w:pPr>
      <w:r>
        <w:rPr>
          <w:rFonts w:hint="eastAsia"/>
        </w:rPr>
        <w:t>4</w:t>
      </w:r>
      <w:r>
        <w:rPr>
          <w:rFonts w:hint="eastAsia" w:ascii="仿宋" w:hAnsi="仿宋" w:eastAsia="仿宋"/>
        </w:rPr>
        <w:t>.</w:t>
      </w:r>
      <w:r>
        <w:rPr>
          <w:rFonts w:hint="eastAsia"/>
        </w:rPr>
        <w:t>人才企业近3个月任一月份纳税证明PDF扫描件；</w:t>
      </w:r>
    </w:p>
    <w:p>
      <w:pPr>
        <w:overflowPunct w:val="0"/>
        <w:spacing w:line="579" w:lineRule="exact"/>
        <w:ind w:firstLine="640" w:firstLineChars="200"/>
      </w:pPr>
      <w:r>
        <w:rPr>
          <w:rFonts w:hint="eastAsia"/>
        </w:rPr>
        <w:t>5</w:t>
      </w:r>
      <w:r>
        <w:rPr>
          <w:rFonts w:hint="eastAsia" w:ascii="仿宋" w:hAnsi="仿宋" w:eastAsia="仿宋"/>
        </w:rPr>
        <w:t>.</w:t>
      </w:r>
      <w:r>
        <w:rPr>
          <w:rFonts w:hint="eastAsia"/>
        </w:rPr>
        <w:t>法律中介机构《律师事务所执业许可证》或《律师事务所分所执业许可证》PDF扫描件；</w:t>
      </w:r>
    </w:p>
    <w:p>
      <w:pPr>
        <w:overflowPunct w:val="0"/>
        <w:spacing w:line="579" w:lineRule="exact"/>
        <w:ind w:firstLine="640" w:firstLineChars="200"/>
      </w:pPr>
      <w:r>
        <w:rPr>
          <w:rFonts w:hint="eastAsia"/>
        </w:rPr>
        <w:t>6</w:t>
      </w:r>
      <w:r>
        <w:rPr>
          <w:rFonts w:hint="eastAsia" w:ascii="仿宋" w:hAnsi="仿宋" w:eastAsia="仿宋"/>
        </w:rPr>
        <w:t>.</w:t>
      </w:r>
      <w:r>
        <w:rPr>
          <w:rFonts w:hint="eastAsia"/>
        </w:rPr>
        <w:t>人才企业与法律中介机构签订的协议PDF扫描件；</w:t>
      </w:r>
    </w:p>
    <w:p>
      <w:pPr>
        <w:overflowPunct w:val="0"/>
        <w:spacing w:line="579" w:lineRule="exact"/>
        <w:ind w:firstLine="640" w:firstLineChars="200"/>
      </w:pPr>
      <w:r>
        <w:rPr>
          <w:rFonts w:hint="eastAsia"/>
        </w:rPr>
        <w:t>7</w:t>
      </w:r>
      <w:r>
        <w:rPr>
          <w:rFonts w:hint="eastAsia" w:ascii="仿宋" w:hAnsi="仿宋" w:eastAsia="仿宋"/>
        </w:rPr>
        <w:t>.</w:t>
      </w:r>
      <w:r>
        <w:rPr>
          <w:rFonts w:hint="eastAsia"/>
        </w:rPr>
        <w:t>费用发票PDF扫描件；</w:t>
      </w:r>
    </w:p>
    <w:p>
      <w:pPr>
        <w:overflowPunct w:val="0"/>
        <w:spacing w:line="579" w:lineRule="exact"/>
        <w:ind w:firstLine="640" w:firstLineChars="200"/>
      </w:pPr>
      <w:r>
        <w:rPr>
          <w:rFonts w:hint="eastAsia"/>
        </w:rPr>
        <w:t>8</w:t>
      </w:r>
      <w:r>
        <w:rPr>
          <w:rFonts w:hint="eastAsia" w:ascii="仿宋" w:hAnsi="仿宋" w:eastAsia="仿宋"/>
        </w:rPr>
        <w:t>.</w:t>
      </w:r>
      <w:r>
        <w:rPr>
          <w:rFonts w:hint="eastAsia"/>
        </w:rPr>
        <w:t>与费用发票对应的付款凭证PDF扫描件（银行流水或银行回单等）。</w:t>
      </w:r>
    </w:p>
    <w:p>
      <w:pPr>
        <w:overflowPunct w:val="0"/>
        <w:spacing w:line="579" w:lineRule="exact"/>
        <w:ind w:firstLine="640" w:firstLineChars="200"/>
        <w:rPr>
          <w:rFonts w:ascii="黑体" w:hAnsi="黑体" w:eastAsia="黑体"/>
        </w:rPr>
      </w:pPr>
      <w:r>
        <w:rPr>
          <w:rFonts w:hint="eastAsia" w:ascii="黑体" w:hAnsi="黑体" w:eastAsia="黑体"/>
        </w:rPr>
        <w:t>三、猎头服务费用补贴</w:t>
      </w:r>
    </w:p>
    <w:p>
      <w:pPr>
        <w:overflowPunct w:val="0"/>
        <w:spacing w:line="579" w:lineRule="exact"/>
        <w:ind w:firstLine="640" w:firstLineChars="200"/>
        <w:rPr>
          <w:rFonts w:hint="eastAsia" w:ascii="楷体" w:hAnsi="楷体" w:eastAsia="楷体"/>
        </w:rPr>
      </w:pPr>
      <w:r>
        <w:rPr>
          <w:rFonts w:hint="eastAsia"/>
        </w:rPr>
        <w:t>此项补贴适用于在猎头服务机构购买猎头服务的企业。</w:t>
      </w:r>
    </w:p>
    <w:p>
      <w:pPr>
        <w:overflowPunct w:val="0"/>
        <w:spacing w:line="579" w:lineRule="exact"/>
        <w:ind w:firstLine="640" w:firstLineChars="200"/>
        <w:rPr>
          <w:rFonts w:ascii="楷体" w:hAnsi="楷体" w:eastAsia="楷体"/>
        </w:rPr>
      </w:pPr>
      <w:r>
        <w:rPr>
          <w:rFonts w:hint="eastAsia" w:ascii="楷体" w:hAnsi="楷体" w:eastAsia="楷体"/>
        </w:rPr>
        <w:t>（一）申报条件</w:t>
      </w:r>
    </w:p>
    <w:p>
      <w:pPr>
        <w:overflowPunct w:val="0"/>
        <w:spacing w:line="579" w:lineRule="exact"/>
        <w:ind w:firstLine="640" w:firstLineChars="200"/>
        <w:rPr>
          <w:rFonts w:hint="eastAsia"/>
        </w:rPr>
      </w:pPr>
      <w:r>
        <w:rPr>
          <w:rFonts w:hint="eastAsia"/>
          <w:lang w:val="en-US" w:eastAsia="zh-CN"/>
        </w:rPr>
        <w:t>1</w:t>
      </w:r>
      <w:r>
        <w:rPr>
          <w:rFonts w:hint="eastAsia" w:ascii="仿宋" w:hAnsi="仿宋" w:eastAsia="仿宋"/>
        </w:rPr>
        <w:t>.</w:t>
      </w:r>
      <w:r>
        <w:rPr>
          <w:rFonts w:hint="eastAsia"/>
          <w:lang w:val="en-US" w:eastAsia="zh-CN"/>
        </w:rPr>
        <w:t>企业在东湖高新区工商注册、正常纳税；</w:t>
      </w:r>
    </w:p>
    <w:p>
      <w:pPr>
        <w:overflowPunct w:val="0"/>
        <w:spacing w:line="579" w:lineRule="exact"/>
        <w:ind w:firstLine="640" w:firstLineChars="200"/>
      </w:pPr>
      <w:r>
        <w:rPr>
          <w:rFonts w:hint="eastAsia" w:eastAsia="仿宋"/>
          <w:lang w:val="en-US" w:eastAsia="zh-CN"/>
        </w:rPr>
        <w:t>2</w:t>
      </w:r>
      <w:r>
        <w:rPr>
          <w:rFonts w:hint="eastAsia" w:ascii="仿宋" w:hAnsi="仿宋" w:eastAsia="仿宋"/>
        </w:rPr>
        <w:t>.</w:t>
      </w:r>
      <w:r>
        <w:rPr>
          <w:rFonts w:hint="eastAsia"/>
        </w:rPr>
        <w:t>企业聘请的猎头服务机构须取得经营范围包含人力资源服务的工商营业执照；</w:t>
      </w:r>
    </w:p>
    <w:p>
      <w:pPr>
        <w:overflowPunct w:val="0"/>
        <w:spacing w:line="579" w:lineRule="exact"/>
        <w:ind w:firstLine="640" w:firstLineChars="200"/>
      </w:pPr>
      <w:r>
        <w:rPr>
          <w:rFonts w:hint="eastAsia" w:eastAsia="仿宋"/>
          <w:lang w:val="en-US" w:eastAsia="zh-CN"/>
        </w:rPr>
        <w:t>3</w:t>
      </w:r>
      <w:r>
        <w:rPr>
          <w:rFonts w:hint="eastAsia" w:ascii="仿宋" w:hAnsi="仿宋" w:eastAsia="仿宋"/>
        </w:rPr>
        <w:t>.</w:t>
      </w:r>
      <w:r>
        <w:rPr>
          <w:rFonts w:hint="eastAsia"/>
        </w:rPr>
        <w:t>企业与猎头服务机构签订的合同须为中高级人才猎聘的专项合同；</w:t>
      </w:r>
    </w:p>
    <w:p>
      <w:pPr>
        <w:overflowPunct w:val="0"/>
        <w:spacing w:line="579" w:lineRule="exact"/>
        <w:ind w:firstLine="640" w:firstLineChars="200"/>
      </w:pPr>
      <w:r>
        <w:rPr>
          <w:rFonts w:hint="eastAsia" w:eastAsia="仿宋"/>
          <w:lang w:val="en-US" w:eastAsia="zh-CN"/>
        </w:rPr>
        <w:t>4</w:t>
      </w:r>
      <w:r>
        <w:rPr>
          <w:rFonts w:hint="eastAsia" w:ascii="仿宋" w:hAnsi="仿宋" w:eastAsia="仿宋"/>
        </w:rPr>
        <w:t>.</w:t>
      </w:r>
      <w:r>
        <w:rPr>
          <w:rFonts w:hint="eastAsia"/>
        </w:rPr>
        <w:t>被猎聘人才担任企业高管或技术负责人，岗位年薪达到</w:t>
      </w:r>
      <w:r>
        <w:t>5</w:t>
      </w:r>
      <w:r>
        <w:rPr>
          <w:rFonts w:hint="eastAsia"/>
        </w:rPr>
        <w:t>0万元及以上，且企业已为人才正常缴纳社保，人才目前在职在岗；</w:t>
      </w:r>
    </w:p>
    <w:p>
      <w:pPr>
        <w:overflowPunct w:val="0"/>
        <w:spacing w:line="579" w:lineRule="exact"/>
        <w:ind w:firstLine="640" w:firstLineChars="200"/>
      </w:pPr>
      <w:r>
        <w:rPr>
          <w:rFonts w:hint="eastAsia" w:eastAsia="仿宋"/>
          <w:lang w:val="en-US" w:eastAsia="zh-CN"/>
        </w:rPr>
        <w:t>5</w:t>
      </w:r>
      <w:r>
        <w:rPr>
          <w:rFonts w:hint="eastAsia" w:ascii="仿宋" w:hAnsi="仿宋" w:eastAsia="仿宋"/>
        </w:rPr>
        <w:t>.</w:t>
      </w:r>
      <w:r>
        <w:rPr>
          <w:rFonts w:hint="eastAsia"/>
        </w:rPr>
        <w:t>企业历年来享受此项补贴未满3次（“光谷招贤令”</w:t>
      </w:r>
      <w:r>
        <w:rPr>
          <w:rFonts w:hint="eastAsia"/>
          <w:lang w:eastAsia="zh-CN"/>
        </w:rPr>
        <w:t>除外</w:t>
      </w:r>
      <w:r>
        <w:rPr>
          <w:rFonts w:hint="eastAsia"/>
        </w:rPr>
        <w:t>），且本次申请的补贴费用未享受东湖高新区同类政策补贴。</w:t>
      </w:r>
    </w:p>
    <w:p>
      <w:pPr>
        <w:overflowPunct w:val="0"/>
        <w:spacing w:line="579" w:lineRule="exact"/>
        <w:ind w:firstLine="640" w:firstLineChars="200"/>
        <w:rPr>
          <w:rFonts w:ascii="楷体" w:hAnsi="楷体" w:eastAsia="楷体"/>
        </w:rPr>
      </w:pPr>
      <w:r>
        <w:rPr>
          <w:rFonts w:hint="eastAsia" w:ascii="楷体" w:hAnsi="楷体" w:eastAsia="楷体"/>
        </w:rPr>
        <w:t>（二）补贴标准</w:t>
      </w:r>
    </w:p>
    <w:p>
      <w:pPr>
        <w:overflowPunct w:val="0"/>
        <w:spacing w:line="579" w:lineRule="exact"/>
        <w:ind w:firstLine="640" w:firstLineChars="200"/>
      </w:pPr>
      <w:r>
        <w:rPr>
          <w:rFonts w:hint="eastAsia"/>
        </w:rPr>
        <w:t>2</w:t>
      </w:r>
      <w:r>
        <w:t>02</w:t>
      </w:r>
      <w:r>
        <w:rPr>
          <w:rFonts w:hint="eastAsia"/>
          <w:lang w:val="en-US" w:eastAsia="zh-CN"/>
        </w:rPr>
        <w:t>2</w:t>
      </w:r>
      <w:r>
        <w:rPr>
          <w:rFonts w:hint="eastAsia"/>
        </w:rPr>
        <w:t>年1月1日至2</w:t>
      </w:r>
      <w:r>
        <w:t>02</w:t>
      </w:r>
      <w:r>
        <w:rPr>
          <w:rFonts w:hint="eastAsia"/>
          <w:lang w:val="en-US" w:eastAsia="zh-CN"/>
        </w:rPr>
        <w:t>2</w:t>
      </w:r>
      <w:r>
        <w:rPr>
          <w:rFonts w:hint="eastAsia"/>
        </w:rPr>
        <w:t>年1</w:t>
      </w:r>
      <w:r>
        <w:t>2</w:t>
      </w:r>
      <w:r>
        <w:rPr>
          <w:rFonts w:hint="eastAsia"/>
        </w:rPr>
        <w:t>月3</w:t>
      </w:r>
      <w:r>
        <w:t>1</w:t>
      </w:r>
      <w:r>
        <w:rPr>
          <w:rFonts w:hint="eastAsia"/>
        </w:rPr>
        <w:t>日期间实际支付的猎头服务费用按50%予以补贴，补贴上限为10万元。若通过审核的拟补贴总额超过本年度专项资金预算总额，将对拟补贴金额进行同比例调整。</w:t>
      </w:r>
    </w:p>
    <w:p>
      <w:pPr>
        <w:overflowPunct w:val="0"/>
        <w:spacing w:line="579" w:lineRule="exact"/>
        <w:ind w:firstLine="640" w:firstLineChars="200"/>
        <w:rPr>
          <w:rFonts w:ascii="楷体" w:hAnsi="楷体" w:eastAsia="楷体"/>
        </w:rPr>
      </w:pPr>
      <w:r>
        <w:rPr>
          <w:rFonts w:hint="eastAsia" w:ascii="楷体" w:hAnsi="楷体" w:eastAsia="楷体"/>
        </w:rPr>
        <w:t>（三）申报材料</w:t>
      </w:r>
    </w:p>
    <w:p>
      <w:pPr>
        <w:overflowPunct w:val="0"/>
        <w:spacing w:line="579" w:lineRule="exact"/>
        <w:ind w:firstLine="640" w:firstLineChars="200"/>
      </w:pPr>
      <w:r>
        <w:rPr>
          <w:rFonts w:hint="eastAsia"/>
        </w:rPr>
        <w:t>1</w:t>
      </w:r>
      <w:r>
        <w:rPr>
          <w:rFonts w:hint="eastAsia" w:ascii="仿宋" w:hAnsi="仿宋" w:eastAsia="仿宋"/>
        </w:rPr>
        <w:t>.</w:t>
      </w:r>
      <w:r>
        <w:rPr>
          <w:rFonts w:hint="eastAsia"/>
        </w:rPr>
        <w:t>《人才企业猎头服务费用补贴申请表》PDF扫描件；</w:t>
      </w:r>
    </w:p>
    <w:p>
      <w:pPr>
        <w:overflowPunct w:val="0"/>
        <w:spacing w:line="579" w:lineRule="exact"/>
        <w:ind w:firstLine="640" w:firstLineChars="200"/>
      </w:pPr>
      <w:r>
        <w:rPr>
          <w:rFonts w:hint="eastAsia"/>
        </w:rPr>
        <w:t>2</w:t>
      </w:r>
      <w:r>
        <w:rPr>
          <w:rFonts w:hint="eastAsia" w:ascii="仿宋" w:hAnsi="仿宋" w:eastAsia="仿宋"/>
        </w:rPr>
        <w:t>.</w:t>
      </w:r>
      <w:r>
        <w:rPr>
          <w:rFonts w:hint="eastAsia"/>
        </w:rPr>
        <w:t>《人才企业猎头服务费用补贴情况详表》Excel电子版、PDF扫描件；</w:t>
      </w:r>
    </w:p>
    <w:p>
      <w:pPr>
        <w:overflowPunct w:val="0"/>
        <w:spacing w:line="579" w:lineRule="exact"/>
        <w:ind w:firstLine="640" w:firstLineChars="200"/>
      </w:pPr>
      <w:r>
        <w:t>3</w:t>
      </w:r>
      <w:r>
        <w:rPr>
          <w:rFonts w:hint="eastAsia" w:ascii="仿宋" w:hAnsi="仿宋" w:eastAsia="仿宋"/>
        </w:rPr>
        <w:t>.</w:t>
      </w:r>
      <w:r>
        <w:rPr>
          <w:rFonts w:hint="eastAsia"/>
        </w:rPr>
        <w:t>企业近3个月任一月份纳税证明PDF扫描件；</w:t>
      </w:r>
    </w:p>
    <w:p>
      <w:pPr>
        <w:overflowPunct w:val="0"/>
        <w:spacing w:line="579" w:lineRule="exact"/>
        <w:ind w:firstLine="640" w:firstLineChars="200"/>
      </w:pPr>
      <w:r>
        <w:t>4</w:t>
      </w:r>
      <w:r>
        <w:rPr>
          <w:rFonts w:hint="eastAsia" w:ascii="仿宋" w:hAnsi="仿宋" w:eastAsia="仿宋"/>
        </w:rPr>
        <w:t>.</w:t>
      </w:r>
      <w:r>
        <w:rPr>
          <w:rFonts w:hint="eastAsia"/>
        </w:rPr>
        <w:t>猎头服务机构营业执照PDF扫描件；</w:t>
      </w:r>
    </w:p>
    <w:p>
      <w:pPr>
        <w:overflowPunct w:val="0"/>
        <w:spacing w:line="579" w:lineRule="exact"/>
        <w:ind w:firstLine="640" w:firstLineChars="200"/>
      </w:pPr>
      <w:r>
        <w:t>5</w:t>
      </w:r>
      <w:r>
        <w:rPr>
          <w:rFonts w:hint="eastAsia" w:ascii="仿宋" w:hAnsi="仿宋" w:eastAsia="仿宋"/>
        </w:rPr>
        <w:t>.</w:t>
      </w:r>
      <w:r>
        <w:rPr>
          <w:rFonts w:hint="eastAsia"/>
        </w:rPr>
        <w:t>与猎头服务机构签订的猎头协议PDF扫描件；</w:t>
      </w:r>
    </w:p>
    <w:p>
      <w:pPr>
        <w:overflowPunct w:val="0"/>
        <w:spacing w:line="579" w:lineRule="exact"/>
        <w:ind w:firstLine="640" w:firstLineChars="200"/>
      </w:pPr>
      <w:r>
        <w:t>6</w:t>
      </w:r>
      <w:r>
        <w:rPr>
          <w:rFonts w:hint="eastAsia" w:ascii="仿宋" w:hAnsi="仿宋" w:eastAsia="仿宋"/>
        </w:rPr>
        <w:t>.</w:t>
      </w:r>
      <w:r>
        <w:rPr>
          <w:rFonts w:hint="eastAsia"/>
        </w:rPr>
        <w:t>费用发票PDF扫描件；</w:t>
      </w:r>
    </w:p>
    <w:p>
      <w:pPr>
        <w:overflowPunct w:val="0"/>
        <w:spacing w:line="579" w:lineRule="exact"/>
        <w:ind w:firstLine="640" w:firstLineChars="200"/>
      </w:pPr>
      <w:r>
        <w:t>7</w:t>
      </w:r>
      <w:r>
        <w:rPr>
          <w:rFonts w:hint="eastAsia" w:ascii="仿宋" w:hAnsi="仿宋" w:eastAsia="仿宋"/>
        </w:rPr>
        <w:t>.</w:t>
      </w:r>
      <w:r>
        <w:rPr>
          <w:rFonts w:hint="eastAsia"/>
        </w:rPr>
        <w:t>与费用发票对应的付款凭证PDF扫描件（银行流水或银行回单等）；</w:t>
      </w:r>
    </w:p>
    <w:p>
      <w:pPr>
        <w:overflowPunct w:val="0"/>
        <w:spacing w:line="579" w:lineRule="exact"/>
        <w:ind w:firstLine="640" w:firstLineChars="200"/>
      </w:pPr>
      <w:r>
        <w:t>8</w:t>
      </w:r>
      <w:r>
        <w:rPr>
          <w:rFonts w:hint="eastAsia" w:ascii="仿宋" w:hAnsi="仿宋" w:eastAsia="仿宋"/>
        </w:rPr>
        <w:t>.</w:t>
      </w:r>
      <w:r>
        <w:rPr>
          <w:rFonts w:hint="eastAsia"/>
        </w:rPr>
        <w:t>被猎聘人才收入证明材料；</w:t>
      </w:r>
    </w:p>
    <w:p>
      <w:pPr>
        <w:overflowPunct w:val="0"/>
        <w:spacing w:line="579" w:lineRule="exact"/>
        <w:ind w:firstLine="640" w:firstLineChars="200"/>
      </w:pPr>
      <w:r>
        <w:t>9</w:t>
      </w:r>
      <w:r>
        <w:rPr>
          <w:rFonts w:hint="eastAsia" w:ascii="仿宋" w:hAnsi="仿宋" w:eastAsia="仿宋"/>
        </w:rPr>
        <w:t>.</w:t>
      </w:r>
      <w:r>
        <w:rPr>
          <w:rFonts w:hint="eastAsia"/>
        </w:rPr>
        <w:t>企业与被猎聘人才签订的劳动合同PDF扫描件；</w:t>
      </w:r>
    </w:p>
    <w:p>
      <w:pPr>
        <w:overflowPunct w:val="0"/>
        <w:spacing w:line="579" w:lineRule="exact"/>
        <w:ind w:firstLine="640" w:firstLineChars="200"/>
      </w:pPr>
      <w:r>
        <w:rPr>
          <w:rFonts w:hint="eastAsia"/>
        </w:rPr>
        <w:t>1</w:t>
      </w:r>
      <w:r>
        <w:t>0</w:t>
      </w:r>
      <w:r>
        <w:rPr>
          <w:rFonts w:hint="eastAsia" w:ascii="仿宋" w:hAnsi="仿宋" w:eastAsia="仿宋"/>
        </w:rPr>
        <w:t>.</w:t>
      </w:r>
      <w:r>
        <w:rPr>
          <w:rFonts w:hint="eastAsia"/>
        </w:rPr>
        <w:t>被猎聘人才最近一个月缴纳社保的证明材料PDF扫描件。</w:t>
      </w:r>
    </w:p>
    <w:p>
      <w:pPr>
        <w:overflowPunct w:val="0"/>
        <w:spacing w:line="579" w:lineRule="exact"/>
        <w:ind w:firstLine="640" w:firstLineChars="200"/>
        <w:rPr>
          <w:rFonts w:ascii="黑体" w:hAnsi="黑体" w:eastAsia="黑体"/>
        </w:rPr>
      </w:pPr>
      <w:r>
        <w:rPr>
          <w:rFonts w:hint="eastAsia" w:ascii="黑体" w:hAnsi="黑体" w:eastAsia="黑体"/>
        </w:rPr>
        <w:t>四、相关说明</w:t>
      </w:r>
    </w:p>
    <w:p>
      <w:pPr>
        <w:overflowPunct w:val="0"/>
        <w:spacing w:line="579" w:lineRule="exact"/>
        <w:ind w:firstLine="640" w:firstLineChars="200"/>
      </w:pPr>
      <w:r>
        <w:rPr>
          <w:rFonts w:hint="eastAsia"/>
        </w:rPr>
        <w:t>入选人才计划后企业名称发生变更的人才企业，需提交工商局颁发的《准予变更登记通知书》，并在邮件内主动说明情况。</w:t>
      </w:r>
    </w:p>
    <w:p>
      <w:pPr>
        <w:spacing w:line="579" w:lineRule="exact"/>
        <w:ind w:firstLine="640" w:firstLineChars="200"/>
      </w:pPr>
      <w:r>
        <w:rPr>
          <w:rFonts w:hint="eastAsia"/>
        </w:rPr>
        <w:t>招才局及其委托单位将对申报材料进行审核。并随机抽取人才企业进行上门审核。请人才企业在提交申报材料后妥善保存各材料原件，并积极配合上门审核工作。申报单位对申报材料的真实性负责，对伪造或者提供不真实材料等情况，一经查实，将依法追究人才企业责任，取消申报资格，追回已发放补贴。</w:t>
      </w:r>
    </w:p>
    <w:sectPr>
      <w:footerReference r:id="rId3" w:type="default"/>
      <w:footerReference r:id="rId4" w:type="even"/>
      <w:pgSz w:w="11906" w:h="16838"/>
      <w:pgMar w:top="2098" w:right="1416" w:bottom="1985" w:left="1530" w:header="851" w:footer="1416"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NWZhYjRhYmJiNzAxZDdkNWZiMWFlZDAzODQ2ZDUifQ=="/>
  </w:docVars>
  <w:rsids>
    <w:rsidRoot w:val="007A30E0"/>
    <w:rsid w:val="00002FA2"/>
    <w:rsid w:val="00064C2F"/>
    <w:rsid w:val="000C6331"/>
    <w:rsid w:val="000E22D6"/>
    <w:rsid w:val="001619A8"/>
    <w:rsid w:val="00195FFE"/>
    <w:rsid w:val="001A31E0"/>
    <w:rsid w:val="001C3897"/>
    <w:rsid w:val="002039B4"/>
    <w:rsid w:val="00214F5D"/>
    <w:rsid w:val="00287F33"/>
    <w:rsid w:val="002A1ECF"/>
    <w:rsid w:val="002C2BB6"/>
    <w:rsid w:val="003B0E89"/>
    <w:rsid w:val="00401A13"/>
    <w:rsid w:val="004127B8"/>
    <w:rsid w:val="00435D44"/>
    <w:rsid w:val="0043670F"/>
    <w:rsid w:val="00444769"/>
    <w:rsid w:val="00460BDC"/>
    <w:rsid w:val="0046276F"/>
    <w:rsid w:val="004D0A99"/>
    <w:rsid w:val="00505546"/>
    <w:rsid w:val="005318DD"/>
    <w:rsid w:val="00574BC7"/>
    <w:rsid w:val="00591CA4"/>
    <w:rsid w:val="005C0B92"/>
    <w:rsid w:val="00631334"/>
    <w:rsid w:val="00634801"/>
    <w:rsid w:val="0066010B"/>
    <w:rsid w:val="00660F24"/>
    <w:rsid w:val="00691884"/>
    <w:rsid w:val="006B59F6"/>
    <w:rsid w:val="006E6D97"/>
    <w:rsid w:val="007475B4"/>
    <w:rsid w:val="007539A8"/>
    <w:rsid w:val="00774468"/>
    <w:rsid w:val="007A30E0"/>
    <w:rsid w:val="007F19D1"/>
    <w:rsid w:val="007F6DDE"/>
    <w:rsid w:val="00885065"/>
    <w:rsid w:val="00886732"/>
    <w:rsid w:val="008C5FEB"/>
    <w:rsid w:val="008F0A20"/>
    <w:rsid w:val="0097020D"/>
    <w:rsid w:val="009A14DD"/>
    <w:rsid w:val="009A5708"/>
    <w:rsid w:val="009D736A"/>
    <w:rsid w:val="009F2697"/>
    <w:rsid w:val="00A21D8C"/>
    <w:rsid w:val="00A40C27"/>
    <w:rsid w:val="00A7405B"/>
    <w:rsid w:val="00A84BDE"/>
    <w:rsid w:val="00A92E1F"/>
    <w:rsid w:val="00A943FF"/>
    <w:rsid w:val="00AB7FC8"/>
    <w:rsid w:val="00B70C06"/>
    <w:rsid w:val="00B84E6D"/>
    <w:rsid w:val="00B93273"/>
    <w:rsid w:val="00BC3E18"/>
    <w:rsid w:val="00BD3308"/>
    <w:rsid w:val="00BF52F0"/>
    <w:rsid w:val="00C052FA"/>
    <w:rsid w:val="00C17F52"/>
    <w:rsid w:val="00C76D40"/>
    <w:rsid w:val="00C9273F"/>
    <w:rsid w:val="00C93BEA"/>
    <w:rsid w:val="00CB4F70"/>
    <w:rsid w:val="00CD4DE9"/>
    <w:rsid w:val="00D64F4D"/>
    <w:rsid w:val="00DA115F"/>
    <w:rsid w:val="00DD328A"/>
    <w:rsid w:val="00DF6846"/>
    <w:rsid w:val="00E04210"/>
    <w:rsid w:val="00E15F3A"/>
    <w:rsid w:val="00E35933"/>
    <w:rsid w:val="00E45325"/>
    <w:rsid w:val="00E60768"/>
    <w:rsid w:val="00EB6BD8"/>
    <w:rsid w:val="00EE4504"/>
    <w:rsid w:val="00F05F9D"/>
    <w:rsid w:val="00F55691"/>
    <w:rsid w:val="00FF190D"/>
    <w:rsid w:val="1334692D"/>
    <w:rsid w:val="1BB82011"/>
    <w:rsid w:val="1CA91E9A"/>
    <w:rsid w:val="27355FDA"/>
    <w:rsid w:val="512A5408"/>
    <w:rsid w:val="647F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仿宋_GB2312"/>
      <w:sz w:val="18"/>
      <w:szCs w:val="18"/>
    </w:rPr>
  </w:style>
  <w:style w:type="character" w:customStyle="1" w:styleId="7">
    <w:name w:val="页脚 字符"/>
    <w:basedOn w:val="5"/>
    <w:link w:val="2"/>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1902</Words>
  <Characters>2046</Characters>
  <Lines>14</Lines>
  <Paragraphs>4</Paragraphs>
  <TotalTime>7</TotalTime>
  <ScaleCrop>false</ScaleCrop>
  <LinksUpToDate>false</LinksUpToDate>
  <CharactersWithSpaces>2046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2022-08-16T10:06:00Z</dcterms:created>
  <dc:creator>忠瑞 徐</dc:creator>
  <cp:lastModifiedBy>嬷嬷</cp:lastModifiedBy>
  <cp:lastPrinted>2023-11-28T08:28:00Z</cp:lastPrinted>
  <dcterms:modified xsi:type="dcterms:W3CDTF">2023-11-30T08:55:57Z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7A8895E0E7D64035B83414E6543A22D1_12</vt:lpwstr>
  </property>
</Properties>
</file>