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未来产业场景</w:t>
      </w:r>
      <w:r>
        <w:rPr>
          <w:rFonts w:hint="eastAsia" w:ascii="文星标宋" w:hAnsi="文星标宋" w:eastAsia="文星标宋" w:cs="文星标宋"/>
          <w:sz w:val="44"/>
          <w:szCs w:val="48"/>
        </w:rPr>
        <w:t>信息表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龙头企业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3914"/>
        <w:gridCol w:w="124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296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296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未来产业方向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未来制造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未来信息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未来材料</w:t>
            </w:r>
          </w:p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未来能源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未来空间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场景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jc w:val="left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如：XX工厂数据实时采集监控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场景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概述（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字）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如：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企业简介、存在问题及技术需求、拟达到的技术指标、拟寻求合作团队等情况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</w:rPr>
              <w:t>依托项目介绍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项目基本情况、建设计划及当前进展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/>
              </w:rPr>
              <w:t>拟投入资金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项目整体投资及场景投资情况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期望合作方式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直接购买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联合研发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提供免费试用环境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>其他（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建设周期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XX年XX月-XX年XX月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仿宋_GB2312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希望对接XX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高校院所、公司或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XX类型的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技术、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产品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是否愿意参加活动现场场景发布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是（如选是，请继续填写附件7）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129301AF"/>
    <w:rsid w:val="129301AF"/>
    <w:rsid w:val="26D332AA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2024-06-03T08:29:00Z</dcterms:created>
  <dc:creator>刘敏</dc:creator>
  <cp:lastModifiedBy>刘敏</cp:lastModifiedBy>
  <dcterms:modified xsi:type="dcterms:W3CDTF">2024-06-03T08:29:44Z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6962FCBDF9DF4617B22B5BCC0BAD5D3B_11</vt:lpwstr>
  </property>
</Properties>
</file>