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240" w:lineRule="atLeast"/>
        <w:ind w:left="0" w:leftChars="0"/>
        <w:rPr>
          <w:rFonts w:hint="eastAsia" w:ascii="黑体" w:hAnsi="Times New Roman" w:eastAsia="黑体"/>
          <w:sz w:val="32"/>
          <w:szCs w:val="32"/>
          <w:lang w:eastAsia="zh-CN"/>
        </w:rPr>
      </w:pPr>
      <w:r>
        <w:rPr>
          <w:rFonts w:hint="eastAsia" w:ascii="黑体" w:hAnsi="Times New Roman" w:eastAsia="黑体"/>
          <w:sz w:val="32"/>
          <w:szCs w:val="32"/>
        </w:rPr>
        <w:t>附</w:t>
      </w:r>
      <w:r>
        <w:rPr>
          <w:rFonts w:hint="eastAsia" w:ascii="黑体" w:hAnsi="Times New Roman" w:eastAsia="黑体"/>
          <w:sz w:val="32"/>
          <w:szCs w:val="32"/>
          <w:lang w:eastAsia="zh-CN"/>
        </w:rPr>
        <w:t>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rPr>
          <w:rFonts w:ascii="Times New Roman" w:eastAsia="黑体" w:cs="黑体"/>
          <w:szCs w:val="32"/>
        </w:rPr>
      </w:pPr>
    </w:p>
    <w:p>
      <w:pPr>
        <w:pStyle w:val="13"/>
        <w:spacing w:line="560" w:lineRule="exact"/>
        <w:rPr>
          <w:rFonts w:ascii="Times New Roman" w:hAnsi="Times New Roman"/>
          <w:color w:val="000000"/>
        </w:rPr>
      </w:pPr>
    </w:p>
    <w:p>
      <w:pPr>
        <w:spacing w:line="560" w:lineRule="exact"/>
        <w:jc w:val="center"/>
        <w:rPr>
          <w:rFonts w:eastAsia="Times New Roman" w:cs="???????"/>
          <w:color w:val="000000"/>
          <w:sz w:val="52"/>
          <w:szCs w:val="52"/>
        </w:rPr>
      </w:pPr>
    </w:p>
    <w:p>
      <w:pPr>
        <w:spacing w:line="640" w:lineRule="exact"/>
        <w:jc w:val="center"/>
        <w:outlineLvl w:val="0"/>
        <w:rPr>
          <w:rFonts w:hint="eastAsia" w:ascii="方正小标宋简体" w:eastAsia="方正小标宋简体" w:cs="???????"/>
          <w:bCs/>
          <w:color w:val="000000"/>
          <w:spacing w:val="-2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sz w:val="56"/>
          <w:szCs w:val="56"/>
        </w:rPr>
        <w:t>湖北省</w:t>
      </w:r>
      <w:r>
        <w:rPr>
          <w:rFonts w:hint="eastAsia" w:ascii="方正小标宋简体" w:eastAsia="方正小标宋简体" w:cs="???????"/>
          <w:bCs/>
          <w:color w:val="000000"/>
          <w:spacing w:val="-20"/>
          <w:sz w:val="56"/>
          <w:szCs w:val="56"/>
        </w:rPr>
        <w:t>2024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sz w:val="56"/>
          <w:szCs w:val="56"/>
        </w:rPr>
        <w:t>年重点</w:t>
      </w:r>
      <w:r>
        <w:rPr>
          <w:rFonts w:hint="eastAsia" w:ascii="方正小标宋简体" w:eastAsia="方正小标宋简体" w:cs="???????"/>
          <w:bCs/>
          <w:color w:val="000000"/>
          <w:spacing w:val="-20"/>
          <w:sz w:val="56"/>
          <w:szCs w:val="56"/>
        </w:rPr>
        <w:t>“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sz w:val="56"/>
          <w:szCs w:val="56"/>
        </w:rPr>
        <w:t>小巨人</w:t>
      </w:r>
      <w:r>
        <w:rPr>
          <w:rFonts w:hint="eastAsia" w:ascii="方正小标宋简体" w:eastAsia="方正小标宋简体" w:cs="???????"/>
          <w:bCs/>
          <w:color w:val="000000"/>
          <w:spacing w:val="-20"/>
          <w:sz w:val="56"/>
          <w:szCs w:val="56"/>
        </w:rPr>
        <w:t>”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sz w:val="56"/>
          <w:szCs w:val="56"/>
        </w:rPr>
        <w:t>企业</w:t>
      </w:r>
    </w:p>
    <w:p>
      <w:pPr>
        <w:spacing w:line="640" w:lineRule="exact"/>
        <w:jc w:val="center"/>
        <w:outlineLvl w:val="0"/>
        <w:rPr>
          <w:rFonts w:hint="eastAsia" w:ascii="方正小标宋简体" w:eastAsia="方正小标宋简体" w:cs="???????"/>
          <w:bCs/>
          <w:color w:val="000000"/>
          <w:sz w:val="56"/>
          <w:szCs w:val="56"/>
        </w:rPr>
      </w:pPr>
    </w:p>
    <w:p>
      <w:pPr>
        <w:spacing w:line="640" w:lineRule="exact"/>
        <w:jc w:val="center"/>
        <w:outlineLvl w:val="0"/>
        <w:rPr>
          <w:rFonts w:hint="eastAsia" w:ascii="方正小标宋简体" w:eastAsia="方正小标宋简体" w:cs="???????"/>
          <w:bCs/>
          <w:color w:val="00000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推</w:t>
      </w:r>
      <w:r>
        <w:rPr>
          <w:rFonts w:hint="eastAsia" w:ascii="方正小标宋简体" w:eastAsia="方正小标宋简体" w:cs="???????"/>
          <w:bCs/>
          <w:color w:val="000000"/>
          <w:sz w:val="56"/>
          <w:szCs w:val="56"/>
        </w:rPr>
        <w:t xml:space="preserve">    </w:t>
      </w: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荐</w:t>
      </w:r>
      <w:r>
        <w:rPr>
          <w:rFonts w:hint="eastAsia" w:ascii="方正小标宋简体" w:eastAsia="方正小标宋简体" w:cs="???????"/>
          <w:bCs/>
          <w:color w:val="000000"/>
          <w:sz w:val="56"/>
          <w:szCs w:val="56"/>
        </w:rPr>
        <w:t xml:space="preserve">    </w:t>
      </w: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表</w:t>
      </w:r>
    </w:p>
    <w:p>
      <w:pPr>
        <w:spacing w:line="560" w:lineRule="exact"/>
        <w:jc w:val="center"/>
        <w:rPr>
          <w:rFonts w:eastAsia="Times New Roman" w:cs="???????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</w:p>
    <w:p>
      <w:pPr>
        <w:pStyle w:val="6"/>
        <w:rPr>
          <w:rFonts w:ascii="Times New Roman" w:eastAsia="仿宋_GB2312" w:cs="仿宋_GB2312"/>
          <w:szCs w:val="32"/>
        </w:rPr>
      </w:pPr>
    </w:p>
    <w:p>
      <w:pPr>
        <w:pStyle w:val="13"/>
      </w:pPr>
    </w:p>
    <w:p>
      <w:pPr>
        <w:spacing w:line="56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firstLine="320" w:firstLineChars="100"/>
        <w:rPr>
          <w:rFonts w:hint="eastAsia" w:eastAsia="楷体_GB2312"/>
          <w:color w:val="000000"/>
          <w:sz w:val="32"/>
          <w:szCs w:val="32"/>
          <w:u w:val="single"/>
        </w:rPr>
      </w:pPr>
      <w:r>
        <w:rPr>
          <w:rFonts w:hint="eastAsia" w:eastAsia="楷体_GB2312"/>
          <w:color w:val="000000"/>
          <w:sz w:val="32"/>
          <w:szCs w:val="32"/>
        </w:rPr>
        <w:t>企业名称（盖章）</w:t>
      </w:r>
      <w:r>
        <w:rPr>
          <w:rFonts w:hint="eastAsia" w:eastAsia="楷体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560" w:lineRule="exact"/>
        <w:ind w:firstLine="320" w:firstLineChars="100"/>
        <w:rPr>
          <w:rFonts w:hint="eastAsia"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填报时间  </w:t>
      </w:r>
      <w:r>
        <w:rPr>
          <w:rFonts w:hint="eastAsia" w:eastAsia="楷体_GB2312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color w:val="000000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560" w:lineRule="exact"/>
        <w:ind w:firstLine="320" w:firstLineChars="100"/>
        <w:rPr>
          <w:rFonts w:hint="eastAsia"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推荐单位  </w:t>
      </w:r>
      <w:r>
        <w:rPr>
          <w:rFonts w:hint="eastAsia" w:eastAsia="楷体_GB2312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color w:val="000000"/>
          <w:sz w:val="32"/>
          <w:szCs w:val="32"/>
        </w:rPr>
        <w:t xml:space="preserve">           </w:t>
      </w:r>
    </w:p>
    <w:p>
      <w:pPr>
        <w:spacing w:line="560" w:lineRule="exact"/>
        <w:jc w:val="center"/>
        <w:rPr>
          <w:rFonts w:hint="eastAsia" w:eastAsia="楷体_GB2312"/>
          <w:color w:val="000000"/>
          <w:sz w:val="32"/>
          <w:szCs w:val="32"/>
        </w:rPr>
      </w:pPr>
    </w:p>
    <w:p>
      <w:pPr>
        <w:widowControl/>
        <w:autoSpaceDE w:val="0"/>
        <w:jc w:val="left"/>
        <w:rPr>
          <w:rFonts w:ascii="仿宋" w:hAnsi="仿宋" w:cs="仿宋_GB2312"/>
          <w:color w:val="000000"/>
          <w:kern w:val="0"/>
          <w:szCs w:val="21"/>
        </w:rPr>
      </w:pPr>
      <w:r>
        <w:rPr>
          <w:rFonts w:ascii="仿宋" w:hAnsi="仿宋" w:cs="仿宋_GB2312"/>
          <w:color w:val="000000"/>
          <w:kern w:val="0"/>
          <w:szCs w:val="21"/>
        </w:rPr>
        <w:br w:type="page"/>
      </w:r>
    </w:p>
    <w:tbl>
      <w:tblPr>
        <w:tblStyle w:val="14"/>
        <w:tblW w:w="8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84"/>
        <w:gridCol w:w="1084"/>
        <w:gridCol w:w="533"/>
        <w:gridCol w:w="73"/>
        <w:gridCol w:w="396"/>
        <w:gridCol w:w="1786"/>
        <w:gridCol w:w="165"/>
        <w:gridCol w:w="185"/>
        <w:gridCol w:w="746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</w:rPr>
              <w:t>一、企业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基本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企业注册地</w:t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市（区）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邮</w:t>
            </w:r>
            <w:r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rPr>
          <w:cantSplit/>
          <w:trHeight w:val="30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控股股东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实际控制人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实际控制人国籍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传真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24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rPr>
          <w:cantSplit/>
          <w:trHeight w:val="12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根据《中小企业划型标准规定》（工信部联企业〔</w:t>
            </w:r>
            <w:r>
              <w:rPr>
                <w:rFonts w:ascii="Times New Roman" w:hAnsi="Times New Roman" w:eastAsia="黑体" w:cs="黑体"/>
                <w:color w:val="000000"/>
              </w:rPr>
              <w:t>2011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〕</w:t>
            </w:r>
            <w:r>
              <w:rPr>
                <w:rFonts w:ascii="Times New Roman" w:hAnsi="Times New Roman" w:eastAsia="黑体" w:cs="黑体"/>
                <w:color w:val="000000"/>
              </w:rPr>
              <w:t>300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号），企业规模属于</w:t>
            </w:r>
          </w:p>
        </w:tc>
        <w:tc>
          <w:tcPr>
            <w:tcW w:w="424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□大</w:t>
            </w:r>
            <w:r>
              <w:rPr>
                <w:rFonts w:hint="eastAsia" w:ascii="Times New Roman" w:hAnsi="Times New Roman"/>
                <w:color w:val="000000"/>
              </w:rPr>
              <w:t>型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中型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小型</w:t>
            </w: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所属行业</w:t>
            </w:r>
            <w:r>
              <w:rPr>
                <w:rStyle w:val="18"/>
                <w:rFonts w:ascii="Times New Roman" w:hAnsi="Times New Roman" w:eastAsia="黑体" w:cs="黑体"/>
                <w:color w:val="000000"/>
                <w:szCs w:val="21"/>
              </w:rPr>
              <w:footnoteReference w:id="0"/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位数代码及名称：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rPr>
          <w:cantSplit/>
          <w:trHeight w:val="31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位数代码及名称：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□国有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□合资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□民营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□外资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上市计划（如有，请填写）</w:t>
            </w:r>
          </w:p>
          <w:p>
            <w:pPr>
              <w:widowControl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上市进程：□ 已完成股份制改造         拟上市地：□上交所主板     □上交所科创板</w:t>
            </w:r>
          </w:p>
          <w:p>
            <w:pPr>
              <w:widowControl/>
              <w:ind w:firstLine="1050" w:firstLineChars="50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 xml:space="preserve">□ 已报监管部门辅导备案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 xml:space="preserve"> □深交所主板     □深交所创业板</w:t>
            </w:r>
          </w:p>
          <w:p>
            <w:pPr>
              <w:widowControl/>
              <w:ind w:firstLine="1050" w:firstLineChars="500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 xml:space="preserve">□ 已进行报辅阶段已提交上市申请       □北交所         □境外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</w:rPr>
              <w:t>二、经济效益和经营情况</w:t>
            </w:r>
          </w:p>
        </w:tc>
      </w:tr>
      <w:tr>
        <w:trPr>
          <w:cantSplit/>
          <w:trHeight w:val="278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重要指标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2021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年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2022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年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2023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全职员工数量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人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其中：主营业务收入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rPr>
          <w:cantSplit/>
          <w:trHeight w:val="340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主营业务收入占营业收入比重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从事细分市场年限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主持制修订国际、国家标准数量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主持制修订行业标准数量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个</w:t>
            </w:r>
          </w:p>
        </w:tc>
      </w:tr>
      <w:tr>
        <w:trPr>
          <w:cantSplit/>
          <w:trHeight w:val="374" w:hRule="atLeast"/>
        </w:trPr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参与制修订国际、国家、行业标准数量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销售费用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管理费用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取得相关质量管理体系认证（可多选）</w:t>
            </w:r>
          </w:p>
          <w:p>
            <w:pPr>
              <w:spacing w:line="280" w:lineRule="exact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请说明）</w:t>
            </w:r>
          </w:p>
        </w:tc>
      </w:tr>
      <w:tr>
        <w:trPr>
          <w:cantSplit/>
          <w:trHeight w:val="357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ascii="Times New Roman" w:hAnsi="Times New Roman" w:eastAsia="黑体" w:cs="黑体"/>
                <w:color w:val="auto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ascii="Times New Roman" w:hAnsi="Times New Roman" w:eastAsia="黑体" w:cs="黑体"/>
                <w:color w:val="auto"/>
                <w:kern w:val="0"/>
                <w:szCs w:val="21"/>
              </w:rPr>
              <w:t>)</w:t>
            </w:r>
          </w:p>
          <w:p>
            <w:pPr>
              <w:spacing w:line="280" w:lineRule="exact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UL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CSA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ETL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（请说明）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主营业务成本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毛利率</w:t>
            </w:r>
            <w:r>
              <w:rPr>
                <w:rStyle w:val="18"/>
                <w:rFonts w:ascii="Times New Roman" w:hAnsi="Times New Roman" w:eastAsia="黑体" w:cs="黑体"/>
                <w:color w:val="auto"/>
                <w:szCs w:val="21"/>
              </w:rPr>
              <w:footnoteReference w:id="1"/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人均营业收入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出口额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研发费用总额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研发费用占营业收入比重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有效发明专利并实际应用数量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个</w:t>
            </w:r>
          </w:p>
        </w:tc>
      </w:tr>
      <w:tr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营业收入增长率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近3年是否获得国家级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或省级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科技奖励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获得国家级科技奖励：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□否    □是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如是，请填写：年份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，排名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获得省级科技奖励：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□否    □是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如是，请填写：年份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，排名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cantSplit/>
          <w:trHeight w:val="332" w:hRule="atLeast"/>
        </w:trPr>
        <w:tc>
          <w:tcPr>
            <w:tcW w:w="2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研发机构建设情况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技术研究院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企业技术中心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企业工程中心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rPr>
          <w:cantSplit/>
          <w:trHeight w:val="362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重点实验室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院士专家工作站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博士后工作站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有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rPr>
          <w:cantSplit/>
          <w:trHeight w:val="377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三、主导产品和产业链配套情况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主导产品名称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黑体" w:cs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所属产业链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rPr>
          <w:cantSplit/>
          <w:trHeight w:val="3130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与行业龙头企业配套情况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否</w:t>
            </w: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是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如是，请填写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龙头企业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名称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：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配套产品：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配套的重要性：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龙头企业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名称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：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配套产品：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配套的重要性：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龙头企业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名称</w:t>
            </w:r>
            <w:r>
              <w:rPr>
                <w:rFonts w:hint="eastAsia" w:ascii="Times New Roman" w:hAnsi="Times New Roman"/>
                <w:color w:val="000000"/>
                <w:szCs w:val="22"/>
              </w:rPr>
              <w:t>：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配套产品：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配套的重要性：</w:t>
            </w:r>
            <w:r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四、“三新”“一强”推进计划情况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推进计划名称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2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一强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  <w:lang w:val="en-US" w:eastAsia="zh-CN"/>
              </w:rPr>
              <w:t>推进计划投资支出分类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投资总额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__________万元</w:t>
            </w:r>
          </w:p>
        </w:tc>
      </w:tr>
      <w:tr>
        <w:trPr>
          <w:cantSplit/>
          <w:trHeight w:val="570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其中：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研发类支出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__________万元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08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生产制造类支出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__________万元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3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其他支出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__________万元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exac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推进计划具体情况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请按“三新”“一强”推进计划（附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</w:rPr>
              <w:t>-1</w:t>
            </w:r>
            <w:r>
              <w:rPr>
                <w:rFonts w:hint="eastAsia" w:ascii="Times New Roman" w:hAnsi="Times New Roman"/>
                <w:color w:val="000000"/>
              </w:rPr>
              <w:t>）填写，并作为本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推荐</w:t>
            </w:r>
            <w:r>
              <w:rPr>
                <w:rFonts w:hint="eastAsia" w:ascii="Times New Roman" w:hAnsi="Times New Roman"/>
                <w:color w:val="000000"/>
              </w:rPr>
              <w:t>表附件一并装订提供。</w:t>
            </w:r>
          </w:p>
        </w:tc>
      </w:tr>
      <w:tr>
        <w:trPr>
          <w:cantSplit/>
          <w:trHeight w:val="1100" w:hRule="atLeast"/>
        </w:trPr>
        <w:tc>
          <w:tcPr>
            <w:tcW w:w="2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投资方向和绩效目标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□打造新动能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投资额</w:t>
            </w:r>
            <w:r>
              <w:rPr>
                <w:rFonts w:ascii="Times New Roman" w:hAnsi="Times New Roman"/>
                <w:color w:val="000000"/>
              </w:rPr>
              <w:t>: __________</w:t>
            </w:r>
            <w:r>
              <w:rPr>
                <w:rFonts w:hint="eastAsia" w:ascii="Times New Roman" w:hAnsi="Times New Roman"/>
                <w:color w:val="000000"/>
              </w:rPr>
              <w:t>万元，具体目标或标志性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</w:rPr>
              <w:t>成果：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□攻坚新技术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投资额</w:t>
            </w:r>
            <w:r>
              <w:rPr>
                <w:rFonts w:ascii="Times New Roman" w:hAnsi="Times New Roman"/>
                <w:color w:val="000000"/>
              </w:rPr>
              <w:t>: __________</w:t>
            </w:r>
            <w:r>
              <w:rPr>
                <w:rFonts w:hint="eastAsia" w:ascii="Times New Roman" w:hAnsi="Times New Roman"/>
                <w:color w:val="000000"/>
              </w:rPr>
              <w:t>万元，具体目标或标志性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成果：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□开发新产品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投资额</w:t>
            </w:r>
            <w:r>
              <w:rPr>
                <w:rFonts w:ascii="Times New Roman" w:hAnsi="Times New Roman"/>
                <w:color w:val="000000"/>
              </w:rPr>
              <w:t>: __________</w:t>
            </w:r>
            <w:r>
              <w:rPr>
                <w:rFonts w:hint="eastAsia" w:ascii="Times New Roman" w:hAnsi="Times New Roman"/>
                <w:color w:val="000000"/>
              </w:rPr>
              <w:t>万元，具体目标或标志性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成果：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□增强配套能力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投资额</w:t>
            </w:r>
            <w:r>
              <w:rPr>
                <w:rFonts w:ascii="Times New Roman" w:hAnsi="Times New Roman"/>
                <w:color w:val="000000"/>
              </w:rPr>
              <w:t>: __________</w:t>
            </w:r>
            <w:r>
              <w:rPr>
                <w:rFonts w:hint="eastAsia" w:ascii="Times New Roman" w:hAnsi="Times New Roman"/>
                <w:color w:val="000000"/>
              </w:rPr>
              <w:t>万元，具体目标或标志性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成果：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               </w:t>
            </w:r>
          </w:p>
        </w:tc>
      </w:tr>
      <w:tr>
        <w:trPr>
          <w:cantSplit/>
          <w:trHeight w:val="3882" w:hRule="exac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企业总体情况简要介绍（</w:t>
            </w:r>
            <w:r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字以内，请勿另附页）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一、企业经营管理概况。从事细分领域及从业时间，企业在细分领域的地位，企业经营战略等。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二、企业主导产品及技术情况。关键领域补短板锻长板，参与关键核心技术攻关等情况；所属产业链供应链情况；知识产权积累和运用情况等。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exac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真实性声明</w:t>
            </w:r>
          </w:p>
        </w:tc>
        <w:tc>
          <w:tcPr>
            <w:tcW w:w="6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：</w:t>
            </w:r>
          </w:p>
        </w:tc>
      </w:tr>
    </w:tbl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</w:p>
    <w:p>
      <w:pPr>
        <w:pStyle w:val="5"/>
        <w:spacing w:line="560" w:lineRule="exact"/>
        <w:ind w:left="0" w:leftChars="0"/>
        <w:jc w:val="lef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/>
          <w:sz w:val="32"/>
          <w:szCs w:val="32"/>
        </w:rPr>
        <w:t>-1</w:t>
      </w:r>
    </w:p>
    <w:p>
      <w:pPr>
        <w:rPr>
          <w:rFonts w:hint="eastAsia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???????" w:eastAsia="方正小标宋简体" w:cs="???????"/>
          <w:sz w:val="44"/>
          <w:szCs w:val="44"/>
        </w:rPr>
      </w:pPr>
      <w:r>
        <w:rPr>
          <w:rFonts w:hint="eastAsia" w:ascii="方正小标宋简体" w:hAnsi="???????" w:eastAsia="方正小标宋简体" w:cs="???????"/>
          <w:sz w:val="44"/>
          <w:szCs w:val="44"/>
        </w:rPr>
        <w:t>“</w:t>
      </w:r>
      <w:r>
        <w:rPr>
          <w:rFonts w:hint="eastAsia" w:ascii="方正小标宋简体" w:hAnsi="宋体" w:eastAsia="方正小标宋简体" w:cs="宋体"/>
          <w:sz w:val="44"/>
          <w:szCs w:val="44"/>
        </w:rPr>
        <w:t>三新</w:t>
      </w:r>
      <w:r>
        <w:rPr>
          <w:rFonts w:hint="eastAsia" w:ascii="方正小标宋简体" w:hAnsi="???????" w:eastAsia="方正小标宋简体" w:cs="???????"/>
          <w:sz w:val="44"/>
          <w:szCs w:val="44"/>
        </w:rPr>
        <w:t>”“</w:t>
      </w:r>
      <w:r>
        <w:rPr>
          <w:rFonts w:hint="eastAsia" w:ascii="方正小标宋简体" w:hAnsi="宋体" w:eastAsia="方正小标宋简体" w:cs="宋体"/>
          <w:sz w:val="44"/>
          <w:szCs w:val="44"/>
        </w:rPr>
        <w:t>一强</w:t>
      </w:r>
      <w:r>
        <w:rPr>
          <w:rFonts w:hint="eastAsia" w:ascii="方正小标宋简体" w:hAnsi="???????" w:eastAsia="方正小标宋简体" w:cs="???????"/>
          <w:sz w:val="44"/>
          <w:szCs w:val="44"/>
        </w:rPr>
        <w:t>”</w:t>
      </w:r>
      <w:r>
        <w:rPr>
          <w:rFonts w:hint="eastAsia" w:ascii="方正小标宋简体" w:hAnsi="宋体" w:eastAsia="方正小标宋简体" w:cs="宋体"/>
          <w:sz w:val="44"/>
          <w:szCs w:val="44"/>
        </w:rPr>
        <w:t>推进计划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"/>
        </w:rPr>
        <w:t>企业名称（盖章）：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"/>
        </w:rPr>
        <w:t>推进计划名称：</w:t>
      </w:r>
    </w:p>
    <w:p>
      <w:pPr>
        <w:pStyle w:val="6"/>
        <w:widowControl/>
        <w:numPr>
          <w:ilvl w:val="0"/>
          <w:numId w:val="1"/>
        </w:numPr>
        <w:kinsoku w:val="0"/>
        <w:autoSpaceDE w:val="0"/>
        <w:autoSpaceDN w:val="0"/>
        <w:spacing w:line="560" w:lineRule="exact"/>
        <w:ind w:firstLine="640" w:firstLineChars="200"/>
        <w:textAlignment w:val="baseline"/>
        <w:outlineLvl w:val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背景和必要性（不超过3000字）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"/>
        </w:rPr>
        <w:t>介绍本推进计划的需求来源、技术竞争性分析、现有工艺技术方案等，以及实施本推进计划的必要性。</w:t>
      </w:r>
    </w:p>
    <w:p>
      <w:pPr>
        <w:pStyle w:val="6"/>
        <w:widowControl/>
        <w:numPr>
          <w:ilvl w:val="0"/>
          <w:numId w:val="1"/>
        </w:numPr>
        <w:kinsoku w:val="0"/>
        <w:autoSpaceDE w:val="0"/>
        <w:autoSpaceDN w:val="0"/>
        <w:spacing w:line="560" w:lineRule="exact"/>
        <w:ind w:firstLine="640" w:firstLineChars="200"/>
        <w:textAlignment w:val="baseline"/>
        <w:outlineLvl w:val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拟开展的主要内容、标志性成果和作用意义（不超过3000字）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介绍本推进计划拟围绕“三新”“一强”将开展哪些工作，分别取得哪些标志性成果，以及取得标志性成果的作用意义，可包括但不限于</w:t>
      </w:r>
      <w:r>
        <w:rPr>
          <w:rFonts w:hint="eastAsia" w:ascii="仿宋_GB2312" w:eastAsia="仿宋_GB2312"/>
          <w:sz w:val="32"/>
          <w:szCs w:val="32"/>
          <w:lang w:val="en"/>
        </w:rPr>
        <w:t>对企业自身发展带来的经济效益，以及对国民经济稳定性或产业链韧性等方面带来的社会效益等。</w:t>
      </w:r>
    </w:p>
    <w:p>
      <w:pPr>
        <w:pStyle w:val="6"/>
        <w:widowControl/>
        <w:numPr>
          <w:ilvl w:val="0"/>
          <w:numId w:val="1"/>
        </w:numPr>
        <w:kinsoku w:val="0"/>
        <w:autoSpaceDE w:val="0"/>
        <w:autoSpaceDN w:val="0"/>
        <w:spacing w:line="560" w:lineRule="exact"/>
        <w:ind w:firstLine="640" w:firstLineChars="200"/>
        <w:textAlignment w:val="baseline"/>
        <w:outlineLvl w:val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可行性分析（不超过3000字）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介绍本企业实施推进计划的优势和可能面临的困难问题，以及解决困难问题的考虑和举措，分析完成推进计划的可行性。</w:t>
      </w:r>
    </w:p>
    <w:p>
      <w:pPr>
        <w:pStyle w:val="6"/>
        <w:widowControl/>
        <w:numPr>
          <w:ilvl w:val="0"/>
          <w:numId w:val="1"/>
        </w:numPr>
        <w:kinsoku w:val="0"/>
        <w:autoSpaceDE w:val="0"/>
        <w:autoSpaceDN w:val="0"/>
        <w:spacing w:line="560" w:lineRule="exact"/>
        <w:ind w:firstLine="640" w:firstLineChars="200"/>
        <w:textAlignment w:val="baseline"/>
        <w:outlineLvl w:val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投资情况、年度安排和绩效目标（不超过3000字）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介绍本企业实施推进计划的拟投资总额，包含资金来源、主要投资方向和资金分配计划等。介绍分年度实施推进计划的安排和绩效目标，分年度绩效目标应可量化可考核，应包含所有标志性成果。</w:t>
      </w:r>
      <w:bookmarkStart w:id="0" w:name="_GoBack"/>
      <w:bookmarkEnd w:id="0"/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588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标宋体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1321" w:h="357" w:hRule="exact" w:wrap="around" w:vAnchor="page" w:hAnchor="page" w:x="9149" w:y="15047"/>
      <w:rPr>
        <w:rStyle w:val="17"/>
        <w:sz w:val="28"/>
      </w:rPr>
    </w:pPr>
    <w:r>
      <w:rPr>
        <w:rStyle w:val="17"/>
        <w:sz w:val="28"/>
      </w:rPr>
      <w:t xml:space="preserve">— </w:t>
    </w:r>
    <w:r>
      <w:rPr>
        <w:rStyle w:val="17"/>
        <w:sz w:val="28"/>
      </w:rPr>
      <w:fldChar w:fldCharType="begin"/>
    </w:r>
    <w:r>
      <w:rPr>
        <w:rStyle w:val="17"/>
        <w:sz w:val="28"/>
      </w:rPr>
      <w:instrText xml:space="preserve">PAGE  </w:instrText>
    </w:r>
    <w:r>
      <w:rPr>
        <w:rStyle w:val="17"/>
        <w:sz w:val="28"/>
      </w:rPr>
      <w:fldChar w:fldCharType="separate"/>
    </w:r>
    <w:r>
      <w:rPr>
        <w:rStyle w:val="17"/>
        <w:sz w:val="28"/>
      </w:rPr>
      <w:t>1</w:t>
    </w:r>
    <w:r>
      <w:rPr>
        <w:rStyle w:val="17"/>
        <w:sz w:val="28"/>
      </w:rPr>
      <w:fldChar w:fldCharType="end"/>
    </w:r>
    <w:r>
      <w:rPr>
        <w:rStyle w:val="17"/>
        <w:sz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1321" w:h="357" w:hRule="exact" w:wrap="around" w:vAnchor="page" w:hAnchor="page" w:x="1849" w:y="15083"/>
      <w:rPr>
        <w:rStyle w:val="17"/>
        <w:sz w:val="28"/>
      </w:rPr>
    </w:pPr>
    <w:r>
      <w:rPr>
        <w:rStyle w:val="17"/>
        <w:sz w:val="28"/>
      </w:rPr>
      <w:t xml:space="preserve">— </w:t>
    </w:r>
    <w:r>
      <w:rPr>
        <w:rStyle w:val="17"/>
        <w:sz w:val="28"/>
      </w:rPr>
      <w:fldChar w:fldCharType="begin"/>
    </w:r>
    <w:r>
      <w:rPr>
        <w:rStyle w:val="17"/>
        <w:sz w:val="28"/>
      </w:rPr>
      <w:instrText xml:space="preserve">PAGE  </w:instrText>
    </w:r>
    <w:r>
      <w:rPr>
        <w:rStyle w:val="17"/>
        <w:sz w:val="28"/>
      </w:rPr>
      <w:fldChar w:fldCharType="separate"/>
    </w:r>
    <w:r>
      <w:rPr>
        <w:rStyle w:val="17"/>
        <w:sz w:val="28"/>
      </w:rPr>
      <w:t>2</w:t>
    </w:r>
    <w:r>
      <w:rPr>
        <w:rStyle w:val="17"/>
        <w:sz w:val="28"/>
      </w:rPr>
      <w:fldChar w:fldCharType="end"/>
    </w:r>
    <w:r>
      <w:rPr>
        <w:rStyle w:val="17"/>
        <w:sz w:val="28"/>
      </w:rPr>
      <w:t xml:space="preserve"> —</w:t>
    </w:r>
  </w:p>
  <w:p>
    <w:pPr>
      <w:pStyle w:val="1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12"/>
      </w:pPr>
      <w:r>
        <w:footnoteRef/>
      </w:r>
      <w:r>
        <w:t>.</w:t>
      </w:r>
      <w:r>
        <w:rPr>
          <w:rFonts w:hint="eastAsia"/>
        </w:rPr>
        <w:t>按照《国民经济行业分类</w:t>
      </w:r>
      <w:r>
        <w:t>(GB/T 4754-2017)</w:t>
      </w:r>
      <w:r>
        <w:rPr>
          <w:rFonts w:hint="eastAsia"/>
        </w:rPr>
        <w:t>》的大类行业填写所属行业。</w:t>
      </w:r>
    </w:p>
  </w:footnote>
  <w:footnote w:id="1">
    <w:p>
      <w:pPr>
        <w:pStyle w:val="12"/>
      </w:pPr>
      <w:r>
        <w:footnoteRef/>
      </w:r>
      <w:r>
        <w:t>.</w:t>
      </w:r>
      <w:r>
        <w:rPr>
          <w:rFonts w:hint="eastAsia"/>
        </w:rPr>
        <w:t>毛利率</w:t>
      </w:r>
      <w:r>
        <w:t>=</w:t>
      </w:r>
      <w:r>
        <w:rPr>
          <w:rFonts w:hint="eastAsia"/>
        </w:rPr>
        <w:t>（主营业务收入</w:t>
      </w:r>
      <w:r>
        <w:t>-</w:t>
      </w:r>
      <w:r>
        <w:rPr>
          <w:rFonts w:hint="eastAsia"/>
        </w:rPr>
        <w:t>主营业务成本）</w:t>
      </w:r>
      <w:r>
        <w:t>/</w:t>
      </w:r>
      <w:r>
        <w:rPr>
          <w:rFonts w:hint="eastAsia"/>
        </w:rPr>
        <w:t>主营业务收入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562F4"/>
    <w:multiLevelType w:val="singleLevel"/>
    <w:tmpl w:val="50C562F4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true"/>
  <w:drawingGridHorizontalSpacing w:val="105"/>
  <w:drawingGridVerticalSpacing w:val="156"/>
  <w:displayHorizontalDrawingGridEvery w:val="0"/>
  <w:displayVerticalDrawingGridEvery w:val="2"/>
  <w:doNotShadeFormData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4"/>
    <w:footnote w:id="5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zZjNDdhYjhjMzRmNTYwMjNkOTNhYzQwZWM1MTYifQ=="/>
    <w:docVar w:name="fieldCopyNum" w:val="0000001"/>
    <w:docVar w:name="fieldSecreteDeg" w:val="????"/>
    <w:docVar w:name="fieldSecreteLen" w:val="?????¨º"/>
    <w:docVar w:name="fieldUrgencyDeg" w:val="??  ?¡À"/>
  </w:docVars>
  <w:rsids>
    <w:rsidRoot w:val="00155D9C"/>
    <w:rsid w:val="00004689"/>
    <w:rsid w:val="00020833"/>
    <w:rsid w:val="0002638C"/>
    <w:rsid w:val="00041ED9"/>
    <w:rsid w:val="000844B8"/>
    <w:rsid w:val="0008665D"/>
    <w:rsid w:val="0008693E"/>
    <w:rsid w:val="0009022D"/>
    <w:rsid w:val="0009309E"/>
    <w:rsid w:val="000D0866"/>
    <w:rsid w:val="000D120D"/>
    <w:rsid w:val="000E312D"/>
    <w:rsid w:val="00113178"/>
    <w:rsid w:val="0011505F"/>
    <w:rsid w:val="00130177"/>
    <w:rsid w:val="00130887"/>
    <w:rsid w:val="00131E64"/>
    <w:rsid w:val="00155D9C"/>
    <w:rsid w:val="00165F4C"/>
    <w:rsid w:val="00171B8F"/>
    <w:rsid w:val="001879E2"/>
    <w:rsid w:val="001B5774"/>
    <w:rsid w:val="001C198F"/>
    <w:rsid w:val="001C511B"/>
    <w:rsid w:val="001E6CBC"/>
    <w:rsid w:val="002000D0"/>
    <w:rsid w:val="00210FAB"/>
    <w:rsid w:val="002206A2"/>
    <w:rsid w:val="00260743"/>
    <w:rsid w:val="00263DAC"/>
    <w:rsid w:val="002725EF"/>
    <w:rsid w:val="00275F47"/>
    <w:rsid w:val="00293224"/>
    <w:rsid w:val="00296760"/>
    <w:rsid w:val="002A066C"/>
    <w:rsid w:val="002A2E18"/>
    <w:rsid w:val="002A6B57"/>
    <w:rsid w:val="002B4099"/>
    <w:rsid w:val="002C6A76"/>
    <w:rsid w:val="002C6C9A"/>
    <w:rsid w:val="002D762B"/>
    <w:rsid w:val="002E0D7F"/>
    <w:rsid w:val="00304954"/>
    <w:rsid w:val="003120FE"/>
    <w:rsid w:val="00313CFB"/>
    <w:rsid w:val="00314436"/>
    <w:rsid w:val="003174A2"/>
    <w:rsid w:val="0032536A"/>
    <w:rsid w:val="00344920"/>
    <w:rsid w:val="00351AC5"/>
    <w:rsid w:val="00353DC8"/>
    <w:rsid w:val="0039718E"/>
    <w:rsid w:val="003A6466"/>
    <w:rsid w:val="003C0DCE"/>
    <w:rsid w:val="003C590D"/>
    <w:rsid w:val="003E6169"/>
    <w:rsid w:val="003E62E7"/>
    <w:rsid w:val="003F0E2A"/>
    <w:rsid w:val="00401D4F"/>
    <w:rsid w:val="004266AF"/>
    <w:rsid w:val="00443EBC"/>
    <w:rsid w:val="004655A0"/>
    <w:rsid w:val="00465C11"/>
    <w:rsid w:val="004703EF"/>
    <w:rsid w:val="00480724"/>
    <w:rsid w:val="0048545E"/>
    <w:rsid w:val="00496176"/>
    <w:rsid w:val="00497579"/>
    <w:rsid w:val="004B53E0"/>
    <w:rsid w:val="004C7ADF"/>
    <w:rsid w:val="004D17C1"/>
    <w:rsid w:val="004E45C9"/>
    <w:rsid w:val="004F4352"/>
    <w:rsid w:val="00516D76"/>
    <w:rsid w:val="005176D1"/>
    <w:rsid w:val="00521071"/>
    <w:rsid w:val="0053540C"/>
    <w:rsid w:val="00546E37"/>
    <w:rsid w:val="00563B1E"/>
    <w:rsid w:val="005917C1"/>
    <w:rsid w:val="005A748C"/>
    <w:rsid w:val="005B2CE9"/>
    <w:rsid w:val="005C1CD7"/>
    <w:rsid w:val="005C66BA"/>
    <w:rsid w:val="005D0ADE"/>
    <w:rsid w:val="005D1C93"/>
    <w:rsid w:val="005E17D6"/>
    <w:rsid w:val="00604D23"/>
    <w:rsid w:val="00631751"/>
    <w:rsid w:val="0063669A"/>
    <w:rsid w:val="00643DD8"/>
    <w:rsid w:val="0065029E"/>
    <w:rsid w:val="00651D50"/>
    <w:rsid w:val="00652480"/>
    <w:rsid w:val="006715F8"/>
    <w:rsid w:val="006724F6"/>
    <w:rsid w:val="00683430"/>
    <w:rsid w:val="00684C1F"/>
    <w:rsid w:val="0069577B"/>
    <w:rsid w:val="0069603E"/>
    <w:rsid w:val="00696CB5"/>
    <w:rsid w:val="006A7D2C"/>
    <w:rsid w:val="006B445B"/>
    <w:rsid w:val="006E361F"/>
    <w:rsid w:val="006F502C"/>
    <w:rsid w:val="00704877"/>
    <w:rsid w:val="00717C18"/>
    <w:rsid w:val="00724534"/>
    <w:rsid w:val="00740E0E"/>
    <w:rsid w:val="0076283C"/>
    <w:rsid w:val="00793AE4"/>
    <w:rsid w:val="007B244B"/>
    <w:rsid w:val="007B45D3"/>
    <w:rsid w:val="007B7C7D"/>
    <w:rsid w:val="007C54B3"/>
    <w:rsid w:val="007F259A"/>
    <w:rsid w:val="007F4F18"/>
    <w:rsid w:val="007F6227"/>
    <w:rsid w:val="00803E72"/>
    <w:rsid w:val="00805C9A"/>
    <w:rsid w:val="0081412E"/>
    <w:rsid w:val="00824A5C"/>
    <w:rsid w:val="00831E6A"/>
    <w:rsid w:val="00854384"/>
    <w:rsid w:val="00865ED9"/>
    <w:rsid w:val="00880802"/>
    <w:rsid w:val="00885922"/>
    <w:rsid w:val="008A11E8"/>
    <w:rsid w:val="008B7FA4"/>
    <w:rsid w:val="008F6B07"/>
    <w:rsid w:val="008F7FC7"/>
    <w:rsid w:val="00900544"/>
    <w:rsid w:val="00921068"/>
    <w:rsid w:val="0092249D"/>
    <w:rsid w:val="0092500E"/>
    <w:rsid w:val="0095075B"/>
    <w:rsid w:val="009661F4"/>
    <w:rsid w:val="009863CB"/>
    <w:rsid w:val="009A2E94"/>
    <w:rsid w:val="009A757A"/>
    <w:rsid w:val="009C24C3"/>
    <w:rsid w:val="009D2162"/>
    <w:rsid w:val="009D6937"/>
    <w:rsid w:val="009F4470"/>
    <w:rsid w:val="00A05C21"/>
    <w:rsid w:val="00A06BCA"/>
    <w:rsid w:val="00A45E15"/>
    <w:rsid w:val="00A50AFB"/>
    <w:rsid w:val="00A50DF1"/>
    <w:rsid w:val="00A630D9"/>
    <w:rsid w:val="00A7083F"/>
    <w:rsid w:val="00A73B92"/>
    <w:rsid w:val="00A85248"/>
    <w:rsid w:val="00AA0361"/>
    <w:rsid w:val="00AA0C6B"/>
    <w:rsid w:val="00AB53C2"/>
    <w:rsid w:val="00AB603A"/>
    <w:rsid w:val="00AC4FDC"/>
    <w:rsid w:val="00AD2874"/>
    <w:rsid w:val="00AF0BC0"/>
    <w:rsid w:val="00AF635C"/>
    <w:rsid w:val="00B00B19"/>
    <w:rsid w:val="00B144BE"/>
    <w:rsid w:val="00B23970"/>
    <w:rsid w:val="00B26E5A"/>
    <w:rsid w:val="00B26FCB"/>
    <w:rsid w:val="00B275FA"/>
    <w:rsid w:val="00B40D01"/>
    <w:rsid w:val="00B5158E"/>
    <w:rsid w:val="00B56988"/>
    <w:rsid w:val="00B62253"/>
    <w:rsid w:val="00B8153B"/>
    <w:rsid w:val="00B831D8"/>
    <w:rsid w:val="00B97800"/>
    <w:rsid w:val="00BB45B0"/>
    <w:rsid w:val="00BB7B80"/>
    <w:rsid w:val="00BC7B62"/>
    <w:rsid w:val="00C16A52"/>
    <w:rsid w:val="00C33079"/>
    <w:rsid w:val="00C43919"/>
    <w:rsid w:val="00C61589"/>
    <w:rsid w:val="00C67C1A"/>
    <w:rsid w:val="00C7026D"/>
    <w:rsid w:val="00C729CE"/>
    <w:rsid w:val="00C73C22"/>
    <w:rsid w:val="00C90DA2"/>
    <w:rsid w:val="00CA1889"/>
    <w:rsid w:val="00CB064B"/>
    <w:rsid w:val="00CB4427"/>
    <w:rsid w:val="00CD176A"/>
    <w:rsid w:val="00CD1F84"/>
    <w:rsid w:val="00CE15A5"/>
    <w:rsid w:val="00D06F76"/>
    <w:rsid w:val="00D250C8"/>
    <w:rsid w:val="00D42F2A"/>
    <w:rsid w:val="00D4360F"/>
    <w:rsid w:val="00D451F4"/>
    <w:rsid w:val="00D57569"/>
    <w:rsid w:val="00D70524"/>
    <w:rsid w:val="00D75040"/>
    <w:rsid w:val="00D80880"/>
    <w:rsid w:val="00D82167"/>
    <w:rsid w:val="00D94030"/>
    <w:rsid w:val="00DA5EDE"/>
    <w:rsid w:val="00DC4DEA"/>
    <w:rsid w:val="00DC4F01"/>
    <w:rsid w:val="00DD0D82"/>
    <w:rsid w:val="00DD5688"/>
    <w:rsid w:val="00DE62B8"/>
    <w:rsid w:val="00DE7644"/>
    <w:rsid w:val="00DF7F65"/>
    <w:rsid w:val="00E051BF"/>
    <w:rsid w:val="00E0539E"/>
    <w:rsid w:val="00E146AF"/>
    <w:rsid w:val="00E30B7E"/>
    <w:rsid w:val="00E36990"/>
    <w:rsid w:val="00E37130"/>
    <w:rsid w:val="00E46AC3"/>
    <w:rsid w:val="00E74818"/>
    <w:rsid w:val="00E768F9"/>
    <w:rsid w:val="00E87AC7"/>
    <w:rsid w:val="00E94213"/>
    <w:rsid w:val="00EA3232"/>
    <w:rsid w:val="00EB3E50"/>
    <w:rsid w:val="00EB429D"/>
    <w:rsid w:val="00EC53CA"/>
    <w:rsid w:val="00EC6378"/>
    <w:rsid w:val="00EC6B7A"/>
    <w:rsid w:val="00ED476B"/>
    <w:rsid w:val="00F152A3"/>
    <w:rsid w:val="00F3393D"/>
    <w:rsid w:val="00F3635D"/>
    <w:rsid w:val="00F44B71"/>
    <w:rsid w:val="00F96320"/>
    <w:rsid w:val="00FB5E84"/>
    <w:rsid w:val="00FC3E9F"/>
    <w:rsid w:val="00FF2F66"/>
    <w:rsid w:val="00FF6552"/>
    <w:rsid w:val="25665509"/>
    <w:rsid w:val="3FE460CB"/>
    <w:rsid w:val="42FA770F"/>
    <w:rsid w:val="79584469"/>
    <w:rsid w:val="7F7F5413"/>
    <w:rsid w:val="976EC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5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6">
    <w:name w:val="Body Text"/>
    <w:basedOn w:val="1"/>
    <w:link w:val="21"/>
    <w:qFormat/>
    <w:uiPriority w:val="0"/>
    <w:rPr>
      <w:rFonts w:ascii="仿宋_GB2312"/>
      <w:sz w:val="32"/>
    </w:rPr>
  </w:style>
  <w:style w:type="paragraph" w:styleId="7">
    <w:name w:val="Body Text Indent"/>
    <w:basedOn w:val="1"/>
    <w:link w:val="22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8">
    <w:name w:val="Plain Text"/>
    <w:basedOn w:val="1"/>
    <w:link w:val="23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24"/>
    <w:qFormat/>
    <w:uiPriority w:val="0"/>
    <w:rPr>
      <w:rFonts w:ascii="仿宋_GB2312" w:eastAsia="仿宋_GB2312"/>
      <w:sz w:val="32"/>
    </w:r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Title"/>
    <w:basedOn w:val="1"/>
    <w:next w:val="1"/>
    <w:qFormat/>
    <w:locked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  <w:rPr>
      <w:rFonts w:cs="Times New Roman"/>
    </w:rPr>
  </w:style>
  <w:style w:type="character" w:styleId="18">
    <w:name w:val="footnote reference"/>
    <w:basedOn w:val="16"/>
    <w:qFormat/>
    <w:uiPriority w:val="0"/>
    <w:rPr>
      <w:rFonts w:ascii="Verdana" w:hAnsi="Verdana" w:eastAsia="宋体"/>
      <w:kern w:val="0"/>
      <w:sz w:val="20"/>
      <w:vertAlign w:val="superscript"/>
      <w:lang w:eastAsia="en-US"/>
    </w:rPr>
  </w:style>
  <w:style w:type="character" w:customStyle="1" w:styleId="19">
    <w:name w:val="Heading 1 Char"/>
    <w:basedOn w:val="16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20">
    <w:name w:val="Heading 2 Char"/>
    <w:basedOn w:val="16"/>
    <w:link w:val="3"/>
    <w:semiHidden/>
    <w:qFormat/>
    <w:locked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1">
    <w:name w:val="Body Text Char"/>
    <w:basedOn w:val="16"/>
    <w:link w:val="6"/>
    <w:semiHidden/>
    <w:qFormat/>
    <w:locked/>
    <w:uiPriority w:val="0"/>
    <w:rPr>
      <w:rFonts w:cs="Times New Roman"/>
      <w:kern w:val="2"/>
      <w:sz w:val="21"/>
    </w:rPr>
  </w:style>
  <w:style w:type="character" w:customStyle="1" w:styleId="22">
    <w:name w:val="Body Text Indent Char"/>
    <w:basedOn w:val="16"/>
    <w:link w:val="7"/>
    <w:semiHidden/>
    <w:qFormat/>
    <w:locked/>
    <w:uiPriority w:val="0"/>
    <w:rPr>
      <w:rFonts w:cs="Times New Roman"/>
      <w:kern w:val="2"/>
      <w:sz w:val="21"/>
    </w:rPr>
  </w:style>
  <w:style w:type="character" w:customStyle="1" w:styleId="23">
    <w:name w:val="Plain Text Char"/>
    <w:basedOn w:val="16"/>
    <w:link w:val="8"/>
    <w:semiHidden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Date Char"/>
    <w:basedOn w:val="16"/>
    <w:link w:val="9"/>
    <w:semiHidden/>
    <w:qFormat/>
    <w:locked/>
    <w:uiPriority w:val="0"/>
    <w:rPr>
      <w:rFonts w:cs="Times New Roman"/>
      <w:kern w:val="2"/>
      <w:sz w:val="21"/>
    </w:rPr>
  </w:style>
  <w:style w:type="character" w:customStyle="1" w:styleId="25">
    <w:name w:val="Footer Char"/>
    <w:basedOn w:val="16"/>
    <w:link w:val="10"/>
    <w:semiHidden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26">
    <w:name w:val="Header Char"/>
    <w:basedOn w:val="16"/>
    <w:link w:val="11"/>
    <w:semiHidden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Documents%20and%20Settings\Administrator\Application%20Data\Microsoft\Templates\&#32852;&#21512;&#21457;&#25991;&#19978;&#34892;&#25991;&#65288;2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联合发文上行文（2）.dot</Template>
  <Company>个人电脑</Company>
  <Pages>17</Pages>
  <Words>5148</Words>
  <Characters>5470</Characters>
  <Lines>53</Lines>
  <Paragraphs>15</Paragraphs>
  <TotalTime>7</TotalTime>
  <ScaleCrop>false</ScaleCrop>
  <LinksUpToDate>false</LinksUpToDate>
  <CharactersWithSpaces>7170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2024-07-07T21:05:00Z</dcterms:created>
  <dc:creator>Administrator</dc:creator>
  <cp:lastModifiedBy>uos</cp:lastModifiedBy>
  <cp:lastPrinted>2024-07-07T22:48:00Z</cp:lastPrinted>
  <dcterms:modified xsi:type="dcterms:W3CDTF">2024-07-05T16:50:27Z</dcterms:modified>
  <dc:title>0000001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BB7A4F29C7FF4594911A746839408BDF_13</vt:lpwstr>
  </property>
</Properties>
</file>