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2716D">
      <w:pPr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10E391B"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48C02863"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4A98937C">
      <w:pPr>
        <w:jc w:val="center"/>
        <w:rPr>
          <w:rFonts w:ascii="仿宋_GB2312" w:hAnsi="宋体" w:eastAsia="仿宋_GB2312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湖北省云服务供应商申报书</w:t>
      </w:r>
    </w:p>
    <w:p w14:paraId="3988CD90">
      <w:pPr>
        <w:spacing w:before="312" w:beforeLines="100" w:line="240" w:lineRule="exact"/>
        <w:jc w:val="center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 w14:paraId="3A732283">
      <w:pPr>
        <w:adjustRightInd w:val="0"/>
        <w:snapToGrid w:val="0"/>
        <w:spacing w:line="590" w:lineRule="exact"/>
        <w:ind w:firstLine="420" w:firstLineChars="200"/>
        <w:rPr>
          <w:rFonts w:eastAsia="仿宋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44FAFC3B"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250779"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6127F7"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64D788"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680E64"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申报单位（盖章）：</w:t>
      </w: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　　　　　　　　　　            </w:t>
      </w:r>
    </w:p>
    <w:p w14:paraId="23D7A9E3"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72C461">
      <w:pPr>
        <w:rPr>
          <w:rFonts w:ascii="Times New Roman" w:hAnsi="Times New Roman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推荐单位（盖章）：</w:t>
      </w:r>
      <w:r>
        <w:rPr>
          <w:rFonts w:ascii="Times New Roman" w:hAnsi="Times New Roman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0CFF0AB9"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B5DF0C"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 报 日 期：</w:t>
      </w: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　　　　　　　　　　                 </w:t>
      </w:r>
    </w:p>
    <w:p w14:paraId="03E968DB"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3A6A49"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5F6E08"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5CD337"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F51D4A">
      <w:pPr>
        <w:adjustRightInd w:val="0"/>
        <w:snapToGrid w:val="0"/>
        <w:spacing w:line="590" w:lineRule="exact"/>
        <w:jc w:val="center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湖北省经济和信息化厅编制</w:t>
      </w:r>
    </w:p>
    <w:p w14:paraId="513E5FFE"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一、企业和申报基本信息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45"/>
        <w:gridCol w:w="1985"/>
        <w:gridCol w:w="1425"/>
        <w:gridCol w:w="843"/>
        <w:gridCol w:w="2126"/>
      </w:tblGrid>
      <w:tr w14:paraId="3B0591B8">
        <w:trPr>
          <w:trHeight w:val="719" w:hRule="atLeast"/>
        </w:trPr>
        <w:tc>
          <w:tcPr>
            <w:tcW w:w="1473" w:type="dxa"/>
            <w:vAlign w:val="center"/>
          </w:tcPr>
          <w:p w14:paraId="1FBF254B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424" w:type="dxa"/>
            <w:gridSpan w:val="5"/>
            <w:vAlign w:val="center"/>
          </w:tcPr>
          <w:p w14:paraId="3A340A8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C6AC2">
        <w:trPr>
          <w:trHeight w:val="625" w:hRule="atLeast"/>
        </w:trPr>
        <w:tc>
          <w:tcPr>
            <w:tcW w:w="1473" w:type="dxa"/>
            <w:vAlign w:val="center"/>
          </w:tcPr>
          <w:p w14:paraId="0115E21E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所属地区</w:t>
            </w:r>
          </w:p>
        </w:tc>
        <w:tc>
          <w:tcPr>
            <w:tcW w:w="7424" w:type="dxa"/>
            <w:gridSpan w:val="5"/>
            <w:vAlign w:val="center"/>
          </w:tcPr>
          <w:p w14:paraId="3F88A543">
            <w:pPr>
              <w:ind w:firstLine="1205" w:firstLineChars="500"/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市             县（区）</w:t>
            </w:r>
          </w:p>
        </w:tc>
      </w:tr>
      <w:tr w14:paraId="31831226">
        <w:trPr>
          <w:trHeight w:val="90" w:hRule="atLeast"/>
        </w:trPr>
        <w:tc>
          <w:tcPr>
            <w:tcW w:w="1473" w:type="dxa"/>
            <w:vAlign w:val="center"/>
          </w:tcPr>
          <w:p w14:paraId="5CDE5085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4455" w:type="dxa"/>
            <w:gridSpan w:val="3"/>
            <w:vAlign w:val="center"/>
          </w:tcPr>
          <w:p w14:paraId="4D4F0A9D"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2E60A3B7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126" w:type="dxa"/>
            <w:vAlign w:val="center"/>
          </w:tcPr>
          <w:p w14:paraId="47949B94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4734E">
        <w:trPr>
          <w:trHeight w:val="567" w:hRule="atLeast"/>
        </w:trPr>
        <w:tc>
          <w:tcPr>
            <w:tcW w:w="1473" w:type="dxa"/>
            <w:vAlign w:val="center"/>
          </w:tcPr>
          <w:p w14:paraId="1D128AB6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  <w:p w14:paraId="04B4B682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  <w:tc>
          <w:tcPr>
            <w:tcW w:w="1045" w:type="dxa"/>
            <w:vAlign w:val="center"/>
          </w:tcPr>
          <w:p w14:paraId="3A373BEA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vAlign w:val="center"/>
          </w:tcPr>
          <w:p w14:paraId="00673B3B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6587CC29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69" w:type="dxa"/>
            <w:gridSpan w:val="2"/>
            <w:vAlign w:val="center"/>
          </w:tcPr>
          <w:p w14:paraId="121CB8A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DB0AF">
        <w:trPr>
          <w:cantSplit/>
          <w:trHeight w:val="567" w:hRule="atLeast"/>
        </w:trPr>
        <w:tc>
          <w:tcPr>
            <w:tcW w:w="1473" w:type="dxa"/>
            <w:vMerge w:val="restart"/>
            <w:vAlign w:val="center"/>
          </w:tcPr>
          <w:p w14:paraId="5DFF8213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1045" w:type="dxa"/>
            <w:vAlign w:val="center"/>
          </w:tcPr>
          <w:p w14:paraId="51176E58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vAlign w:val="center"/>
          </w:tcPr>
          <w:p w14:paraId="7FFB1DAA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3FA69263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69" w:type="dxa"/>
            <w:gridSpan w:val="2"/>
            <w:vAlign w:val="center"/>
          </w:tcPr>
          <w:p w14:paraId="7113C5D7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6F4EE">
        <w:trPr>
          <w:trHeight w:val="565" w:hRule="atLeast"/>
        </w:trPr>
        <w:tc>
          <w:tcPr>
            <w:tcW w:w="1473" w:type="dxa"/>
            <w:vMerge w:val="continue"/>
            <w:vAlign w:val="center"/>
          </w:tcPr>
          <w:p w14:paraId="2C8EFB0C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10071938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85" w:type="dxa"/>
            <w:vAlign w:val="center"/>
          </w:tcPr>
          <w:p w14:paraId="62E80989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00A3AE3D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69" w:type="dxa"/>
            <w:gridSpan w:val="2"/>
            <w:vAlign w:val="center"/>
          </w:tcPr>
          <w:p w14:paraId="5E6539A8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32"/>
        <w:gridCol w:w="2571"/>
        <w:gridCol w:w="1455"/>
        <w:gridCol w:w="2984"/>
      </w:tblGrid>
      <w:tr w14:paraId="1BD86FB0">
        <w:trPr>
          <w:cantSplit/>
          <w:trHeight w:val="955" w:hRule="atLeast"/>
        </w:trPr>
        <w:tc>
          <w:tcPr>
            <w:tcW w:w="1455" w:type="dxa"/>
            <w:vAlign w:val="center"/>
          </w:tcPr>
          <w:p w14:paraId="7089A32F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003" w:type="dxa"/>
            <w:gridSpan w:val="2"/>
            <w:vAlign w:val="center"/>
          </w:tcPr>
          <w:p w14:paraId="348DF456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44F415B8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984" w:type="dxa"/>
            <w:vAlign w:val="center"/>
          </w:tcPr>
          <w:p w14:paraId="09AA3AB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国有/民营/三资/其他</w:t>
            </w:r>
          </w:p>
        </w:tc>
      </w:tr>
      <w:tr w14:paraId="5D20E064">
        <w:trPr>
          <w:cantSplit/>
          <w:trHeight w:val="858" w:hRule="atLeast"/>
        </w:trPr>
        <w:tc>
          <w:tcPr>
            <w:tcW w:w="1455" w:type="dxa"/>
            <w:vAlign w:val="center"/>
          </w:tcPr>
          <w:p w14:paraId="473745C3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 w14:paraId="777D0164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003" w:type="dxa"/>
            <w:gridSpan w:val="2"/>
            <w:vAlign w:val="center"/>
          </w:tcPr>
          <w:p w14:paraId="0441FB82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79FD0E25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服务湖北省上云标杆企业数量（个）</w:t>
            </w:r>
          </w:p>
        </w:tc>
        <w:tc>
          <w:tcPr>
            <w:tcW w:w="2984" w:type="dxa"/>
            <w:vAlign w:val="center"/>
          </w:tcPr>
          <w:p w14:paraId="5F52C157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8021C">
        <w:trPr>
          <w:cantSplit/>
          <w:trHeight w:val="941" w:hRule="atLeast"/>
        </w:trPr>
        <w:tc>
          <w:tcPr>
            <w:tcW w:w="1455" w:type="dxa"/>
            <w:vAlign w:val="center"/>
          </w:tcPr>
          <w:p w14:paraId="29659C57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省内自有数据中心数量（个）</w:t>
            </w:r>
          </w:p>
        </w:tc>
        <w:tc>
          <w:tcPr>
            <w:tcW w:w="3003" w:type="dxa"/>
            <w:gridSpan w:val="2"/>
            <w:vAlign w:val="center"/>
          </w:tcPr>
          <w:p w14:paraId="0B95BE5F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6E9A860D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省内是否有法人实体公司</w:t>
            </w:r>
          </w:p>
        </w:tc>
        <w:tc>
          <w:tcPr>
            <w:tcW w:w="2984" w:type="dxa"/>
            <w:vAlign w:val="center"/>
          </w:tcPr>
          <w:p w14:paraId="5500600E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7FA10">
        <w:trPr>
          <w:cantSplit/>
          <w:trHeight w:val="889" w:hRule="atLeast"/>
        </w:trPr>
        <w:tc>
          <w:tcPr>
            <w:tcW w:w="1455" w:type="dxa"/>
            <w:vAlign w:val="center"/>
          </w:tcPr>
          <w:p w14:paraId="6786878D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2024年营业收入（万元）</w:t>
            </w:r>
          </w:p>
        </w:tc>
        <w:tc>
          <w:tcPr>
            <w:tcW w:w="3003" w:type="dxa"/>
            <w:gridSpan w:val="2"/>
            <w:vAlign w:val="center"/>
          </w:tcPr>
          <w:p w14:paraId="74D58835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2C8C1982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省内员工总人数（人）</w:t>
            </w:r>
          </w:p>
        </w:tc>
        <w:tc>
          <w:tcPr>
            <w:tcW w:w="2984" w:type="dxa"/>
            <w:vAlign w:val="center"/>
          </w:tcPr>
          <w:p w14:paraId="4D9CDA25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948DB">
        <w:trPr>
          <w:cantSplit/>
          <w:trHeight w:val="889" w:hRule="atLeast"/>
        </w:trPr>
        <w:tc>
          <w:tcPr>
            <w:tcW w:w="1455" w:type="dxa"/>
            <w:vAlign w:val="center"/>
          </w:tcPr>
          <w:p w14:paraId="7C62DC8F">
            <w:pPr>
              <w:jc w:val="center"/>
              <w:rPr>
                <w:rFonts w:ascii="仿宋_GB2312" w:hAnsi="宋体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在湖北省云业务开始时间</w:t>
            </w:r>
          </w:p>
        </w:tc>
        <w:tc>
          <w:tcPr>
            <w:tcW w:w="3003" w:type="dxa"/>
            <w:gridSpan w:val="2"/>
            <w:vAlign w:val="center"/>
          </w:tcPr>
          <w:p w14:paraId="045EA73A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625E6F98">
            <w:pPr>
              <w:jc w:val="center"/>
              <w:rPr>
                <w:rFonts w:ascii="仿宋_GB2312" w:hAnsi="宋体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服务省内企业数量</w:t>
            </w:r>
          </w:p>
        </w:tc>
        <w:tc>
          <w:tcPr>
            <w:tcW w:w="2984" w:type="dxa"/>
            <w:vAlign w:val="center"/>
          </w:tcPr>
          <w:p w14:paraId="2D653923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E9D80">
        <w:trPr>
          <w:cantSplit/>
          <w:trHeight w:val="2798" w:hRule="atLeast"/>
        </w:trPr>
        <w:tc>
          <w:tcPr>
            <w:tcW w:w="1455" w:type="dxa"/>
            <w:vAlign w:val="center"/>
          </w:tcPr>
          <w:p w14:paraId="20DF7748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企业云业务发展情况</w:t>
            </w:r>
          </w:p>
        </w:tc>
        <w:tc>
          <w:tcPr>
            <w:tcW w:w="7442" w:type="dxa"/>
            <w:gridSpan w:val="4"/>
            <w:vAlign w:val="center"/>
          </w:tcPr>
          <w:p w14:paraId="5C5C6A69">
            <w:pPr>
              <w:jc w:val="left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企业概况、成长性、业绩发展、服务特色、社会贡献等。（500字以内，详细内容请附页）</w:t>
            </w:r>
          </w:p>
        </w:tc>
      </w:tr>
      <w:tr w14:paraId="10478BC9">
        <w:trPr>
          <w:cantSplit/>
          <w:trHeight w:val="2798" w:hRule="atLeast"/>
        </w:trPr>
        <w:tc>
          <w:tcPr>
            <w:tcW w:w="1455" w:type="dxa"/>
            <w:vAlign w:val="center"/>
          </w:tcPr>
          <w:p w14:paraId="34290F2F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企业在省内的自有数据中心情况</w:t>
            </w:r>
          </w:p>
        </w:tc>
        <w:tc>
          <w:tcPr>
            <w:tcW w:w="7442" w:type="dxa"/>
            <w:gridSpan w:val="4"/>
            <w:vAlign w:val="center"/>
          </w:tcPr>
          <w:p w14:paraId="70BB5DFB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企业在湖北省内自有的数据中心情况，包括数据中心数量、具体位置、规模、计算能力、数据中心使用情况等。（如无自有数据中心或租赁的数据中心则不填写此栏）</w:t>
            </w:r>
          </w:p>
        </w:tc>
      </w:tr>
      <w:tr w14:paraId="4B7648D3">
        <w:trPr>
          <w:cantSplit/>
          <w:trHeight w:val="2161" w:hRule="atLeast"/>
        </w:trPr>
        <w:tc>
          <w:tcPr>
            <w:tcW w:w="1455" w:type="dxa"/>
            <w:vAlign w:val="center"/>
          </w:tcPr>
          <w:p w14:paraId="36402C15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企业已获得资质、荣誉</w:t>
            </w:r>
          </w:p>
        </w:tc>
        <w:tc>
          <w:tcPr>
            <w:tcW w:w="7442" w:type="dxa"/>
            <w:gridSpan w:val="4"/>
            <w:vAlign w:val="center"/>
          </w:tcPr>
          <w:p w14:paraId="1CF42E4D">
            <w:pP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云服务方面的重要资质及近三年获得的省部级以上荣誉</w:t>
            </w:r>
          </w:p>
        </w:tc>
      </w:tr>
      <w:tr w14:paraId="48C5058C">
        <w:trPr>
          <w:cantSplit/>
          <w:trHeight w:val="1956" w:hRule="atLeast"/>
        </w:trPr>
        <w:tc>
          <w:tcPr>
            <w:tcW w:w="1455" w:type="dxa"/>
            <w:vAlign w:val="center"/>
          </w:tcPr>
          <w:p w14:paraId="2D46F829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典型案例及服务效果</w:t>
            </w:r>
          </w:p>
        </w:tc>
        <w:tc>
          <w:tcPr>
            <w:tcW w:w="7442" w:type="dxa"/>
            <w:gridSpan w:val="4"/>
            <w:vAlign w:val="center"/>
          </w:tcPr>
          <w:p w14:paraId="4835E0D9"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（500字以内，详细内容请附页）</w:t>
            </w:r>
          </w:p>
        </w:tc>
      </w:tr>
      <w:tr w14:paraId="374B26C6">
        <w:trPr>
          <w:cantSplit/>
          <w:trHeight w:val="2978" w:hRule="atLeast"/>
        </w:trPr>
        <w:tc>
          <w:tcPr>
            <w:tcW w:w="8897" w:type="dxa"/>
            <w:gridSpan w:val="5"/>
            <w:vAlign w:val="center"/>
          </w:tcPr>
          <w:p w14:paraId="7C9739B1">
            <w:pPr>
              <w:widowControl w:val="0"/>
              <w:spacing w:line="400" w:lineRule="exact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真实性承诺：</w:t>
            </w:r>
          </w:p>
          <w:p w14:paraId="1216D8D6">
            <w:pPr>
              <w:widowControl w:val="0"/>
              <w:spacing w:line="400" w:lineRule="exact"/>
              <w:ind w:firstLine="481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DF4139">
            <w:pPr>
              <w:widowControl w:val="0"/>
              <w:spacing w:line="400" w:lineRule="exact"/>
              <w:ind w:firstLine="481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我单位承诺所提交的全部申请材料真实、合法、有效。若有违反，愿承担一切责任。</w:t>
            </w:r>
          </w:p>
          <w:p w14:paraId="2243998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 w14:paraId="378652D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法定代表人签字：</w:t>
            </w:r>
          </w:p>
          <w:p w14:paraId="7E3618C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单位公章：</w:t>
            </w:r>
          </w:p>
          <w:p w14:paraId="29239BEB"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年   月   日</w:t>
            </w:r>
          </w:p>
        </w:tc>
      </w:tr>
      <w:tr w14:paraId="1E36EC19">
        <w:trPr>
          <w:cantSplit/>
          <w:trHeight w:val="2728" w:hRule="atLeast"/>
        </w:trPr>
        <w:tc>
          <w:tcPr>
            <w:tcW w:w="1887" w:type="dxa"/>
            <w:gridSpan w:val="2"/>
            <w:vAlign w:val="center"/>
          </w:tcPr>
          <w:p w14:paraId="057FB0ED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所在市（州）经信局审核意见</w:t>
            </w:r>
          </w:p>
        </w:tc>
        <w:tc>
          <w:tcPr>
            <w:tcW w:w="7010" w:type="dxa"/>
            <w:gridSpan w:val="3"/>
            <w:vAlign w:val="center"/>
          </w:tcPr>
          <w:p w14:paraId="0BDEF4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339871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D63A2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BA1626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649B9D2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E7D89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 w14:paraId="0EE0C476"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二、产品或服务内容（很重要，请认真详细填写此表格，经专家评审列入的产品及服务才能享受补贴，不同的产品及服务将对应不同的补贴标准）</w:t>
      </w:r>
    </w:p>
    <w:tbl>
      <w:tblPr>
        <w:tblStyle w:val="7"/>
        <w:tblW w:w="8966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81"/>
        <w:gridCol w:w="5769"/>
      </w:tblGrid>
      <w:tr w14:paraId="5BCD40A4">
        <w:tc>
          <w:tcPr>
            <w:tcW w:w="1116" w:type="dxa"/>
            <w:vAlign w:val="center"/>
          </w:tcPr>
          <w:p w14:paraId="7BDC0AA8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1" w:type="dxa"/>
            <w:vAlign w:val="center"/>
          </w:tcPr>
          <w:p w14:paraId="479B10FF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云服务名称</w:t>
            </w:r>
          </w:p>
        </w:tc>
        <w:tc>
          <w:tcPr>
            <w:tcW w:w="5769" w:type="dxa"/>
            <w:vAlign w:val="center"/>
          </w:tcPr>
          <w:p w14:paraId="6CF43DC6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</w:tr>
      <w:tr w14:paraId="067FCAF4">
        <w:tc>
          <w:tcPr>
            <w:tcW w:w="1116" w:type="dxa"/>
            <w:vAlign w:val="center"/>
          </w:tcPr>
          <w:p w14:paraId="788DDD7F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1" w:type="dxa"/>
            <w:vAlign w:val="center"/>
          </w:tcPr>
          <w:p w14:paraId="12F04547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 w14:paraId="34635758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4557A">
        <w:tc>
          <w:tcPr>
            <w:tcW w:w="1116" w:type="dxa"/>
            <w:vAlign w:val="center"/>
          </w:tcPr>
          <w:p w14:paraId="5D354BED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1" w:type="dxa"/>
            <w:vAlign w:val="center"/>
          </w:tcPr>
          <w:p w14:paraId="05B4EF11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 w14:paraId="61B1BD42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C10CF">
        <w:tc>
          <w:tcPr>
            <w:tcW w:w="1116" w:type="dxa"/>
            <w:vAlign w:val="center"/>
          </w:tcPr>
          <w:p w14:paraId="3FA71F28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1" w:type="dxa"/>
            <w:vAlign w:val="center"/>
          </w:tcPr>
          <w:p w14:paraId="6DAADF87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 w14:paraId="686A29E8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15D23">
        <w:tc>
          <w:tcPr>
            <w:tcW w:w="1116" w:type="dxa"/>
            <w:vAlign w:val="center"/>
          </w:tcPr>
          <w:p w14:paraId="16373194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81" w:type="dxa"/>
            <w:vAlign w:val="center"/>
          </w:tcPr>
          <w:p w14:paraId="19A20D21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 w14:paraId="4F72E9F3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139F4">
        <w:tc>
          <w:tcPr>
            <w:tcW w:w="1116" w:type="dxa"/>
            <w:vAlign w:val="center"/>
          </w:tcPr>
          <w:p w14:paraId="7C9FBBD9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 w14:paraId="70481A77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 w14:paraId="2C7FC6DB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BD59DF">
      <w:pPr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98B1B0"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三、产品或服务应用情况</w:t>
      </w:r>
    </w:p>
    <w:p w14:paraId="602BB321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（一）主要产品或服务适用对象及适用场景</w:t>
      </w:r>
    </w:p>
    <w:p w14:paraId="3C3E92E9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（二）核心技术及核心竞争优势</w:t>
      </w:r>
    </w:p>
    <w:p w14:paraId="6843CA11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（三）产品或服务的可推广性（包括推广价值、社会效益）</w:t>
      </w:r>
    </w:p>
    <w:p w14:paraId="5A9E4189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（四）实施案例介绍（列举产品或服务最具代表性的省内实施案例2-3个，包括实施日期、费用、过程、效果等）</w:t>
      </w:r>
    </w:p>
    <w:p w14:paraId="3D7E3851">
      <w:pPr>
        <w:pStyle w:val="2"/>
        <w:widowControl w:val="0"/>
        <w:adjustRightInd w:val="0"/>
        <w:snapToGrid w:val="0"/>
        <w:spacing w:after="0"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四、2024年及以前在湖北省内服务企业名单（很重要，服务省内企业越多，专家评分越高，请认真搜集整理填报）</w:t>
      </w:r>
    </w:p>
    <w:tbl>
      <w:tblPr>
        <w:tblStyle w:val="7"/>
        <w:tblW w:w="984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321"/>
        <w:gridCol w:w="1420"/>
        <w:gridCol w:w="1420"/>
        <w:gridCol w:w="1421"/>
        <w:gridCol w:w="2283"/>
      </w:tblGrid>
      <w:tr w14:paraId="210E9257">
        <w:tc>
          <w:tcPr>
            <w:tcW w:w="975" w:type="dxa"/>
            <w:vAlign w:val="center"/>
          </w:tcPr>
          <w:p w14:paraId="201C4812"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21" w:type="dxa"/>
            <w:vAlign w:val="center"/>
          </w:tcPr>
          <w:p w14:paraId="4F1D87B0"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420" w:type="dxa"/>
            <w:vAlign w:val="center"/>
          </w:tcPr>
          <w:p w14:paraId="7D9DDDFC"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所属市（州）</w:t>
            </w:r>
          </w:p>
        </w:tc>
        <w:tc>
          <w:tcPr>
            <w:tcW w:w="1420" w:type="dxa"/>
            <w:vAlign w:val="center"/>
          </w:tcPr>
          <w:p w14:paraId="7B2E126E"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所属县（市、区）</w:t>
            </w:r>
          </w:p>
        </w:tc>
        <w:tc>
          <w:tcPr>
            <w:tcW w:w="1421" w:type="dxa"/>
            <w:vAlign w:val="center"/>
          </w:tcPr>
          <w:p w14:paraId="00B42A1C"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283" w:type="dxa"/>
            <w:vAlign w:val="center"/>
          </w:tcPr>
          <w:p w14:paraId="1D585DE9"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使用云服务名称</w:t>
            </w:r>
          </w:p>
        </w:tc>
      </w:tr>
      <w:tr w14:paraId="5E946BB6">
        <w:trPr>
          <w:trHeight w:val="90" w:hRule="atLeast"/>
        </w:trPr>
        <w:tc>
          <w:tcPr>
            <w:tcW w:w="975" w:type="dxa"/>
          </w:tcPr>
          <w:p w14:paraId="7AAA1C96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</w:tcPr>
          <w:p w14:paraId="28708556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 w14:paraId="49B7A986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 w14:paraId="6DF70BB8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 w14:paraId="30EC7DDD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</w:tcPr>
          <w:p w14:paraId="5406E5C2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B5DBE">
        <w:tc>
          <w:tcPr>
            <w:tcW w:w="975" w:type="dxa"/>
          </w:tcPr>
          <w:p w14:paraId="7A62618F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</w:tcPr>
          <w:p w14:paraId="4FE4A9AD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 w14:paraId="1302D22C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 w14:paraId="48A3E2EA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 w14:paraId="6CA7CCE1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</w:tcPr>
          <w:p w14:paraId="217DEA29"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5009B0"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五、2024年云服务工作总结</w:t>
      </w:r>
    </w:p>
    <w:p w14:paraId="0EFF917A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2024年湖北省云服务商相关数据统计及工作总结（应与前期已报送数据内容保持一致，如有更新请说明情况。2025年新申报服务商可不填。）</w:t>
      </w:r>
    </w:p>
    <w:p w14:paraId="41C46D60"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六、相关附件</w:t>
      </w:r>
    </w:p>
    <w:p w14:paraId="0EF3E100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（一）申报单位营业执照</w:t>
      </w:r>
    </w:p>
    <w:p w14:paraId="5AF1AA3E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（二）申报单位2023年财务报表</w:t>
      </w:r>
    </w:p>
    <w:p w14:paraId="29840022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（三）企业资质证明材料</w:t>
      </w:r>
    </w:p>
    <w:p w14:paraId="34C30F2B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（四）科研成果证明文件</w:t>
      </w:r>
    </w:p>
    <w:p w14:paraId="209A18D0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（五）企业获奖证书</w:t>
      </w:r>
    </w:p>
    <w:p w14:paraId="0826BA9E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（六）典型案例客户证明材料（如合同、用户报告或反馈意见等）</w:t>
      </w:r>
    </w:p>
    <w:p w14:paraId="79318160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（七）其他相关文件</w:t>
      </w:r>
    </w:p>
    <w:p w14:paraId="269D3526"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（八）其他需要说明的情况</w:t>
      </w:r>
    </w:p>
    <w:p w14:paraId="258FC3A6">
      <w:pPr>
        <w:rPr>
          <w:rFonts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4E29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mE1NjEzNjQ5MzlhMjhmODNkYTM1OTYwMWRlMmUifQ=="/>
  </w:docVars>
  <w:rsids>
    <w:rsidRoot w:val="00172A27"/>
    <w:rsid w:val="000903CD"/>
    <w:rsid w:val="001459D6"/>
    <w:rsid w:val="00171BCE"/>
    <w:rsid w:val="00172A27"/>
    <w:rsid w:val="001C4658"/>
    <w:rsid w:val="001F413C"/>
    <w:rsid w:val="001F68E8"/>
    <w:rsid w:val="002C5780"/>
    <w:rsid w:val="00333A2A"/>
    <w:rsid w:val="003A2116"/>
    <w:rsid w:val="004C014A"/>
    <w:rsid w:val="00533643"/>
    <w:rsid w:val="00550D45"/>
    <w:rsid w:val="00584DAC"/>
    <w:rsid w:val="005D1054"/>
    <w:rsid w:val="00932B59"/>
    <w:rsid w:val="00A04631"/>
    <w:rsid w:val="00B262E4"/>
    <w:rsid w:val="00B948BC"/>
    <w:rsid w:val="00BE29C4"/>
    <w:rsid w:val="00BE6A0C"/>
    <w:rsid w:val="00C97604"/>
    <w:rsid w:val="00CE5674"/>
    <w:rsid w:val="00E335E4"/>
    <w:rsid w:val="00EB6B3E"/>
    <w:rsid w:val="030671D3"/>
    <w:rsid w:val="071674F4"/>
    <w:rsid w:val="078933EF"/>
    <w:rsid w:val="07A1396F"/>
    <w:rsid w:val="08AD70B2"/>
    <w:rsid w:val="08F85300"/>
    <w:rsid w:val="091C1855"/>
    <w:rsid w:val="094F3A9C"/>
    <w:rsid w:val="0A5115FC"/>
    <w:rsid w:val="0AB26EAE"/>
    <w:rsid w:val="0B3D750A"/>
    <w:rsid w:val="0B896F57"/>
    <w:rsid w:val="0DD22AE3"/>
    <w:rsid w:val="0DDF0D4D"/>
    <w:rsid w:val="0E820056"/>
    <w:rsid w:val="0E933BC0"/>
    <w:rsid w:val="0EF7400C"/>
    <w:rsid w:val="0FA629C4"/>
    <w:rsid w:val="11361223"/>
    <w:rsid w:val="11553800"/>
    <w:rsid w:val="136364DF"/>
    <w:rsid w:val="13960100"/>
    <w:rsid w:val="13C36AF0"/>
    <w:rsid w:val="165D6573"/>
    <w:rsid w:val="185C53F4"/>
    <w:rsid w:val="1A0639B0"/>
    <w:rsid w:val="1B65521C"/>
    <w:rsid w:val="1CFF1447"/>
    <w:rsid w:val="1D181CE6"/>
    <w:rsid w:val="1E020431"/>
    <w:rsid w:val="1EF86EC7"/>
    <w:rsid w:val="1FEF6BCD"/>
    <w:rsid w:val="203A184C"/>
    <w:rsid w:val="22AE0FC2"/>
    <w:rsid w:val="22D327D6"/>
    <w:rsid w:val="23F56C23"/>
    <w:rsid w:val="291641C1"/>
    <w:rsid w:val="2AF73096"/>
    <w:rsid w:val="2B4C03FA"/>
    <w:rsid w:val="2C3709C4"/>
    <w:rsid w:val="2D455685"/>
    <w:rsid w:val="2F3730B1"/>
    <w:rsid w:val="33296443"/>
    <w:rsid w:val="35DE1766"/>
    <w:rsid w:val="36484B0C"/>
    <w:rsid w:val="372E1A4B"/>
    <w:rsid w:val="39D96C65"/>
    <w:rsid w:val="3AE60C1F"/>
    <w:rsid w:val="3B5D00DF"/>
    <w:rsid w:val="3BEE1FD7"/>
    <w:rsid w:val="3BFC2611"/>
    <w:rsid w:val="3D0D4EFB"/>
    <w:rsid w:val="3D1327FC"/>
    <w:rsid w:val="3EA177D5"/>
    <w:rsid w:val="40925627"/>
    <w:rsid w:val="41BA2A72"/>
    <w:rsid w:val="422A7285"/>
    <w:rsid w:val="42457E55"/>
    <w:rsid w:val="43CF76C3"/>
    <w:rsid w:val="45927E77"/>
    <w:rsid w:val="4622744D"/>
    <w:rsid w:val="46393E81"/>
    <w:rsid w:val="472B3738"/>
    <w:rsid w:val="47680C8A"/>
    <w:rsid w:val="4824057C"/>
    <w:rsid w:val="49AA363E"/>
    <w:rsid w:val="4BBC17AA"/>
    <w:rsid w:val="4BBD5522"/>
    <w:rsid w:val="50C827B4"/>
    <w:rsid w:val="532441E3"/>
    <w:rsid w:val="53647DD2"/>
    <w:rsid w:val="540C272E"/>
    <w:rsid w:val="54676C43"/>
    <w:rsid w:val="54B40859"/>
    <w:rsid w:val="54FD42B2"/>
    <w:rsid w:val="56EF202F"/>
    <w:rsid w:val="5AC451BA"/>
    <w:rsid w:val="5B636338"/>
    <w:rsid w:val="5B6D0D13"/>
    <w:rsid w:val="5C6C1F56"/>
    <w:rsid w:val="5CCC5FB6"/>
    <w:rsid w:val="5CDC1CBA"/>
    <w:rsid w:val="5DFE20F6"/>
    <w:rsid w:val="5EDC58F5"/>
    <w:rsid w:val="5F095A29"/>
    <w:rsid w:val="5F85487D"/>
    <w:rsid w:val="5FC5111D"/>
    <w:rsid w:val="5FD676E9"/>
    <w:rsid w:val="5FDB3CD4"/>
    <w:rsid w:val="601D076A"/>
    <w:rsid w:val="60B451C8"/>
    <w:rsid w:val="613A4D2E"/>
    <w:rsid w:val="63BF1FD4"/>
    <w:rsid w:val="63CB3488"/>
    <w:rsid w:val="642C3D8D"/>
    <w:rsid w:val="64FB126F"/>
    <w:rsid w:val="65A50032"/>
    <w:rsid w:val="676A0F23"/>
    <w:rsid w:val="67D54EE4"/>
    <w:rsid w:val="681108F4"/>
    <w:rsid w:val="698D721F"/>
    <w:rsid w:val="6A3106A9"/>
    <w:rsid w:val="6A485B35"/>
    <w:rsid w:val="6A5F4AB0"/>
    <w:rsid w:val="6AB35EF6"/>
    <w:rsid w:val="6B4B485A"/>
    <w:rsid w:val="6BC25F92"/>
    <w:rsid w:val="6BEB222B"/>
    <w:rsid w:val="6EAF2234"/>
    <w:rsid w:val="718129CA"/>
    <w:rsid w:val="727D5888"/>
    <w:rsid w:val="73107084"/>
    <w:rsid w:val="73233E9D"/>
    <w:rsid w:val="73D20082"/>
    <w:rsid w:val="74754D1A"/>
    <w:rsid w:val="76854D0B"/>
    <w:rsid w:val="768C5100"/>
    <w:rsid w:val="77287154"/>
    <w:rsid w:val="77BE6726"/>
    <w:rsid w:val="77FC335F"/>
    <w:rsid w:val="784E23F3"/>
    <w:rsid w:val="796D259A"/>
    <w:rsid w:val="7BF15461"/>
    <w:rsid w:val="7C6FD137"/>
    <w:rsid w:val="7ED94DD2"/>
    <w:rsid w:val="7FD3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412</Words>
  <Characters>2353</Characters>
  <Lines>19</Lines>
  <Paragraphs>5</Paragraphs>
  <TotalTime>50</TotalTime>
  <ScaleCrop>false</ScaleCrop>
  <LinksUpToDate>false</LinksUpToDate>
  <CharactersWithSpaces>2760</CharactersWithSpaces>
  <Application>WPS Office_6.10.2.8876_F1E327BC-269C-435d-A152-05C5408002CA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2024-12-26T11:11:00Z</dcterms:created>
  <dc:creator>home</dc:creator>
  <cp:lastModifiedBy>秦进</cp:lastModifiedBy>
  <cp:lastPrinted>2018-08-09T16:21:00Z</cp:lastPrinted>
  <dcterms:modified xsi:type="dcterms:W3CDTF">2025-01-07T16:11:15Z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2052-6.10.2.8876</vt:lpwstr>
  </property>
  <property fmtid="{D5CDD505-2E9C-101B-9397-08002B2CF9AE}" pid="3" name="ICV">
    <vt:lpwstr>937C3C9A2263468491167CB7F0C8EE5D_13</vt:lpwstr>
  </property>
</Properties>
</file>