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99DA1">
      <w:pPr>
        <w:jc w:val="both"/>
        <w:rPr>
          <w:rFonts w:hint="eastAsia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附件1        </w:t>
      </w:r>
    </w:p>
    <w:p w14:paraId="35C4248F">
      <w:pPr>
        <w:ind w:firstLine="3080" w:firstLineChars="700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东湖高新区2025年科技保险试点险种申报表</w:t>
      </w:r>
    </w:p>
    <w:tbl>
      <w:tblPr>
        <w:tblStyle w:val="2"/>
        <w:tblW w:w="15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809"/>
        <w:gridCol w:w="3653"/>
        <w:gridCol w:w="2291"/>
        <w:gridCol w:w="3750"/>
      </w:tblGrid>
      <w:tr w14:paraId="29F5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保险机构</w:t>
            </w:r>
          </w:p>
        </w:tc>
        <w:tc>
          <w:tcPr>
            <w:tcW w:w="6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9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4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C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D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A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申报险种</w:t>
            </w:r>
          </w:p>
        </w:tc>
      </w:tr>
      <w:tr w14:paraId="6365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险类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条款名称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监管部门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其它补充（如本地首创、外地首创、组合产品、中试平台专属等）</w:t>
            </w:r>
          </w:p>
        </w:tc>
      </w:tr>
      <w:tr w14:paraId="66E9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7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2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A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3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F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A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9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1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9F9E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8D9FCD-48C1-4E36-98EB-8A9ABAECA4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AB0EBA-9127-4DC1-90A7-41E0DFAAD8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C500AB-E8F0-4286-BD83-E514D44499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CFC"/>
    <w:rsid w:val="390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0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2025-03-05T01:04:00Z</dcterms:created>
  <dc:creator>Administrator</dc:creator>
  <cp:lastModifiedBy>Channa 倩</cp:lastModifiedBy>
  <dcterms:modified xsi:type="dcterms:W3CDTF">2025-03-05T01:06:35Z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eyJoZGlkIjoiMmQ1OWY2YTQ0N2ZlYzdjYzUyZDdjMTU2NDc5Mjc5MDQiLCJ1c2VySWQiOiI3MjU0MjYwMzUifQ==</vt:lpwstr>
  </property>
  <property fmtid="{D5CDD505-2E9C-101B-9397-08002B2CF9AE}" pid="4" name="ICV">
    <vt:lpwstr>50E77B1279BA4A6DA86C7E3D847FAF1B_12</vt:lpwstr>
  </property>
</Properties>
</file>