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93895" w14:textId="77777777" w:rsidR="009B534E" w:rsidRDefault="009B534E" w:rsidP="009B534E">
      <w:pPr>
        <w:suppressAutoHyphens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1A6177C2" w14:textId="60B4B539" w:rsidR="009B534E" w:rsidRPr="009B534E" w:rsidRDefault="009B534E" w:rsidP="009B534E">
      <w:pPr>
        <w:suppressAutoHyphens/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proofErr w:type="gramStart"/>
      <w:r w:rsidRPr="009B534E">
        <w:rPr>
          <w:rFonts w:ascii="Times New Roman" w:eastAsia="方正小标宋_GBK" w:hAnsi="Times New Roman" w:cs="Times New Roman"/>
          <w:sz w:val="44"/>
          <w:szCs w:val="44"/>
        </w:rPr>
        <w:t>算力强</w:t>
      </w:r>
      <w:proofErr w:type="gramEnd"/>
      <w:r w:rsidRPr="009B534E">
        <w:rPr>
          <w:rFonts w:ascii="Times New Roman" w:eastAsia="方正小标宋_GBK" w:hAnsi="Times New Roman" w:cs="Times New Roman"/>
          <w:sz w:val="44"/>
          <w:szCs w:val="44"/>
        </w:rPr>
        <w:t>基揭榜单位申报材料</w:t>
      </w:r>
    </w:p>
    <w:p w14:paraId="283C0620" w14:textId="77777777" w:rsidR="009B534E" w:rsidRPr="009B534E" w:rsidRDefault="009B534E" w:rsidP="009B534E">
      <w:pPr>
        <w:suppressAutoHyphens/>
        <w:spacing w:line="600" w:lineRule="exact"/>
        <w:ind w:firstLine="480"/>
        <w:rPr>
          <w:rFonts w:ascii="Times New Roman" w:eastAsia="宋体" w:hAnsi="Times New Roman" w:cs="Times New Roman"/>
          <w:szCs w:val="24"/>
        </w:rPr>
      </w:pPr>
    </w:p>
    <w:p w14:paraId="21C3B964" w14:textId="77777777" w:rsidR="009B534E" w:rsidRPr="009B534E" w:rsidRDefault="009B534E" w:rsidP="009B534E">
      <w:pPr>
        <w:suppressAutoHyphens/>
        <w:spacing w:line="600" w:lineRule="exact"/>
        <w:ind w:firstLine="480"/>
        <w:rPr>
          <w:rFonts w:ascii="Times New Roman" w:eastAsia="宋体" w:hAnsi="Times New Roman" w:cs="Times New Roman"/>
          <w:szCs w:val="24"/>
        </w:rPr>
      </w:pPr>
    </w:p>
    <w:p w14:paraId="6CABFAE8" w14:textId="77777777" w:rsidR="009B534E" w:rsidRPr="009B534E" w:rsidRDefault="009B534E" w:rsidP="009B534E">
      <w:pPr>
        <w:suppressAutoHyphens/>
        <w:spacing w:line="600" w:lineRule="exact"/>
        <w:ind w:firstLine="480"/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</w:p>
    <w:p w14:paraId="1CC57E5C" w14:textId="77777777" w:rsidR="009B534E" w:rsidRPr="009B534E" w:rsidRDefault="009B534E" w:rsidP="009B534E">
      <w:pPr>
        <w:suppressAutoHyphens/>
        <w:spacing w:line="600" w:lineRule="exact"/>
        <w:ind w:firstLine="480"/>
        <w:rPr>
          <w:rFonts w:ascii="Times New Roman" w:eastAsia="宋体" w:hAnsi="Times New Roman" w:cs="Times New Roman"/>
          <w:szCs w:val="24"/>
        </w:rPr>
      </w:pPr>
    </w:p>
    <w:p w14:paraId="5F8D4E6F" w14:textId="77777777" w:rsidR="009B534E" w:rsidRPr="009B534E" w:rsidRDefault="009B534E" w:rsidP="009B534E">
      <w:pPr>
        <w:suppressAutoHyphens/>
        <w:spacing w:line="600" w:lineRule="exact"/>
        <w:ind w:firstLine="480"/>
        <w:rPr>
          <w:rFonts w:ascii="Times New Roman" w:eastAsia="宋体" w:hAnsi="Times New Roman" w:cs="Times New Roman"/>
          <w:szCs w:val="24"/>
        </w:rPr>
      </w:pPr>
    </w:p>
    <w:p w14:paraId="4B06EF4F" w14:textId="77777777" w:rsidR="009B534E" w:rsidRPr="009B534E" w:rsidRDefault="009B534E" w:rsidP="009B534E">
      <w:pPr>
        <w:suppressAutoHyphens/>
        <w:spacing w:line="600" w:lineRule="exact"/>
        <w:ind w:firstLine="480"/>
        <w:rPr>
          <w:rFonts w:ascii="Times New Roman" w:eastAsia="宋体" w:hAnsi="Times New Roman" w:cs="Times New Roman"/>
          <w:szCs w:val="24"/>
        </w:rPr>
      </w:pPr>
    </w:p>
    <w:p w14:paraId="6417949F" w14:textId="77777777" w:rsidR="009B534E" w:rsidRPr="009B534E" w:rsidRDefault="009B534E" w:rsidP="009B534E">
      <w:pPr>
        <w:suppressAutoHyphens/>
        <w:spacing w:line="600" w:lineRule="exact"/>
        <w:ind w:firstLine="480"/>
        <w:rPr>
          <w:rFonts w:ascii="Times New Roman" w:eastAsia="宋体" w:hAnsi="Times New Roman" w:cs="Times New Roman"/>
          <w:szCs w:val="24"/>
        </w:rPr>
      </w:pPr>
    </w:p>
    <w:p w14:paraId="77AD7951" w14:textId="77777777" w:rsidR="009B534E" w:rsidRPr="009B534E" w:rsidRDefault="009B534E" w:rsidP="009B534E">
      <w:pPr>
        <w:suppressAutoHyphens/>
        <w:spacing w:line="600" w:lineRule="exact"/>
        <w:ind w:firstLine="480"/>
        <w:rPr>
          <w:rFonts w:ascii="Times New Roman" w:eastAsia="宋体" w:hAnsi="Times New Roman" w:cs="Times New Roman"/>
          <w:szCs w:val="24"/>
        </w:rPr>
      </w:pPr>
    </w:p>
    <w:p w14:paraId="5514054C" w14:textId="77777777" w:rsidR="009B534E" w:rsidRPr="009B534E" w:rsidRDefault="009B534E" w:rsidP="009B534E">
      <w:pPr>
        <w:suppressAutoHyphens/>
        <w:spacing w:line="600" w:lineRule="exact"/>
        <w:ind w:firstLine="640"/>
        <w:rPr>
          <w:rFonts w:ascii="Times New Roman" w:eastAsia="宋体" w:hAnsi="Times New Roman" w:cs="Times New Roman"/>
          <w:sz w:val="32"/>
          <w:szCs w:val="32"/>
        </w:rPr>
      </w:pPr>
    </w:p>
    <w:p w14:paraId="7C1C0B99" w14:textId="77777777" w:rsidR="009B534E" w:rsidRPr="009B534E" w:rsidRDefault="009B534E" w:rsidP="009B534E">
      <w:pPr>
        <w:suppressAutoHyphens/>
        <w:spacing w:line="600" w:lineRule="exact"/>
        <w:ind w:firstLineChars="575" w:firstLine="1840"/>
        <w:rPr>
          <w:rFonts w:ascii="Times New Roman" w:eastAsia="黑体" w:hAnsi="Times New Roman" w:cs="Times New Roman"/>
          <w:sz w:val="32"/>
          <w:szCs w:val="32"/>
        </w:rPr>
      </w:pPr>
      <w:r w:rsidRPr="009B534E">
        <w:rPr>
          <w:rFonts w:ascii="Times New Roman" w:eastAsia="黑体" w:hAnsi="Times New Roman" w:cs="Times New Roman"/>
          <w:sz w:val="32"/>
          <w:szCs w:val="32"/>
        </w:rPr>
        <w:t>揭榜方向：</w:t>
      </w:r>
      <w:r w:rsidRPr="009B534E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              </w:t>
      </w:r>
    </w:p>
    <w:p w14:paraId="5AF5E85D" w14:textId="77777777" w:rsidR="009B534E" w:rsidRPr="009B534E" w:rsidRDefault="009B534E" w:rsidP="009B534E">
      <w:pPr>
        <w:suppressAutoHyphens/>
        <w:spacing w:line="600" w:lineRule="exact"/>
        <w:ind w:firstLineChars="575" w:firstLine="1840"/>
        <w:rPr>
          <w:rFonts w:ascii="Times New Roman" w:eastAsia="黑体" w:hAnsi="Times New Roman" w:cs="Times New Roman"/>
          <w:sz w:val="32"/>
          <w:szCs w:val="32"/>
        </w:rPr>
      </w:pPr>
    </w:p>
    <w:p w14:paraId="26E01453" w14:textId="77777777" w:rsidR="009B534E" w:rsidRPr="009B534E" w:rsidRDefault="009B534E" w:rsidP="009B534E">
      <w:pPr>
        <w:suppressAutoHyphens/>
        <w:spacing w:line="600" w:lineRule="exact"/>
        <w:ind w:firstLineChars="575" w:firstLine="1840"/>
        <w:rPr>
          <w:rFonts w:ascii="Times New Roman" w:eastAsia="黑体" w:hAnsi="Times New Roman" w:cs="Times New Roman"/>
          <w:sz w:val="32"/>
          <w:szCs w:val="32"/>
        </w:rPr>
      </w:pPr>
      <w:r w:rsidRPr="009B534E">
        <w:rPr>
          <w:rFonts w:ascii="Times New Roman" w:eastAsia="黑体" w:hAnsi="Times New Roman" w:cs="Times New Roman"/>
          <w:sz w:val="32"/>
          <w:szCs w:val="32"/>
        </w:rPr>
        <w:t>揭榜单位：</w:t>
      </w:r>
      <w:r w:rsidRPr="009B534E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</w:t>
      </w:r>
      <w:r w:rsidRPr="009B534E">
        <w:rPr>
          <w:rFonts w:ascii="Times New Roman" w:eastAsia="黑体" w:hAnsi="Times New Roman" w:cs="Times New Roman"/>
          <w:sz w:val="32"/>
          <w:szCs w:val="32"/>
          <w:u w:val="single"/>
        </w:rPr>
        <w:t>（加盖单位公章）</w:t>
      </w:r>
      <w:r w:rsidRPr="009B534E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</w:t>
      </w:r>
    </w:p>
    <w:p w14:paraId="7D787423" w14:textId="77777777" w:rsidR="009B534E" w:rsidRPr="009B534E" w:rsidRDefault="009B534E" w:rsidP="009B534E">
      <w:pPr>
        <w:suppressAutoHyphens/>
        <w:spacing w:line="600" w:lineRule="exact"/>
        <w:ind w:firstLineChars="575" w:firstLine="1840"/>
        <w:rPr>
          <w:rFonts w:ascii="Times New Roman" w:eastAsia="黑体" w:hAnsi="Times New Roman" w:cs="Times New Roman"/>
          <w:sz w:val="32"/>
          <w:szCs w:val="32"/>
        </w:rPr>
      </w:pPr>
    </w:p>
    <w:p w14:paraId="110C6791" w14:textId="77777777" w:rsidR="009B534E" w:rsidRPr="009B534E" w:rsidRDefault="009B534E" w:rsidP="009B534E">
      <w:pPr>
        <w:suppressAutoHyphens/>
        <w:spacing w:line="600" w:lineRule="exact"/>
        <w:ind w:firstLineChars="575" w:firstLine="1840"/>
        <w:rPr>
          <w:rFonts w:ascii="Times New Roman" w:eastAsia="黑体" w:hAnsi="Times New Roman" w:cs="Times New Roman"/>
          <w:sz w:val="32"/>
          <w:szCs w:val="32"/>
        </w:rPr>
      </w:pPr>
      <w:r w:rsidRPr="009B534E">
        <w:rPr>
          <w:rFonts w:ascii="Times New Roman" w:eastAsia="黑体" w:hAnsi="Times New Roman" w:cs="Times New Roman"/>
          <w:sz w:val="32"/>
          <w:szCs w:val="32"/>
        </w:rPr>
        <w:t>推荐单位：</w:t>
      </w:r>
      <w:r w:rsidRPr="009B534E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</w:t>
      </w:r>
      <w:r w:rsidRPr="009B534E">
        <w:rPr>
          <w:rFonts w:ascii="Times New Roman" w:eastAsia="黑体" w:hAnsi="Times New Roman" w:cs="Times New Roman"/>
          <w:sz w:val="32"/>
          <w:szCs w:val="32"/>
          <w:u w:val="single"/>
        </w:rPr>
        <w:t>（加盖单位公章）</w:t>
      </w:r>
      <w:r w:rsidRPr="009B534E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</w:t>
      </w:r>
    </w:p>
    <w:p w14:paraId="23EDDB1A" w14:textId="77777777" w:rsidR="009B534E" w:rsidRPr="009B534E" w:rsidRDefault="009B534E" w:rsidP="009B534E">
      <w:pPr>
        <w:suppressAutoHyphens/>
        <w:spacing w:line="600" w:lineRule="exact"/>
        <w:ind w:firstLineChars="575" w:firstLine="1840"/>
        <w:rPr>
          <w:rFonts w:ascii="Times New Roman" w:eastAsia="黑体" w:hAnsi="Times New Roman" w:cs="Times New Roman"/>
          <w:sz w:val="32"/>
          <w:szCs w:val="32"/>
        </w:rPr>
      </w:pPr>
    </w:p>
    <w:p w14:paraId="76FB3B79" w14:textId="77777777" w:rsidR="009B534E" w:rsidRPr="009B534E" w:rsidRDefault="009B534E" w:rsidP="009B534E">
      <w:pPr>
        <w:suppressAutoHyphens/>
        <w:spacing w:line="600" w:lineRule="exact"/>
        <w:ind w:firstLineChars="575" w:firstLine="1840"/>
        <w:rPr>
          <w:rFonts w:ascii="Times New Roman" w:eastAsia="黑体" w:hAnsi="Times New Roman" w:cs="Times New Roman"/>
          <w:sz w:val="32"/>
          <w:szCs w:val="32"/>
        </w:rPr>
      </w:pPr>
      <w:r w:rsidRPr="009B534E">
        <w:rPr>
          <w:rFonts w:ascii="Times New Roman" w:eastAsia="黑体" w:hAnsi="Times New Roman" w:cs="Times New Roman"/>
          <w:sz w:val="32"/>
          <w:szCs w:val="32"/>
        </w:rPr>
        <w:t>申报日期：</w:t>
      </w:r>
      <w:r w:rsidRPr="009B534E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  </w:t>
      </w:r>
      <w:r w:rsidRPr="009B534E">
        <w:rPr>
          <w:rFonts w:ascii="Times New Roman" w:eastAsia="黑体" w:hAnsi="Times New Roman" w:cs="Times New Roman"/>
          <w:sz w:val="32"/>
          <w:szCs w:val="32"/>
        </w:rPr>
        <w:t>年</w:t>
      </w:r>
      <w:r w:rsidRPr="009B534E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</w:t>
      </w:r>
      <w:r w:rsidRPr="009B534E">
        <w:rPr>
          <w:rFonts w:ascii="Times New Roman" w:eastAsia="黑体" w:hAnsi="Times New Roman" w:cs="Times New Roman"/>
          <w:sz w:val="32"/>
          <w:szCs w:val="32"/>
        </w:rPr>
        <w:t>月</w:t>
      </w:r>
      <w:r w:rsidRPr="009B534E">
        <w:rPr>
          <w:rFonts w:ascii="Times New Roman" w:eastAsia="黑体" w:hAnsi="Times New Roman" w:cs="Times New Roman"/>
          <w:sz w:val="32"/>
          <w:szCs w:val="32"/>
          <w:u w:val="single"/>
        </w:rPr>
        <w:t xml:space="preserve">    </w:t>
      </w:r>
      <w:r w:rsidRPr="009B534E">
        <w:rPr>
          <w:rFonts w:ascii="Times New Roman" w:eastAsia="黑体" w:hAnsi="Times New Roman" w:cs="Times New Roman"/>
          <w:sz w:val="32"/>
          <w:szCs w:val="32"/>
        </w:rPr>
        <w:t>日</w:t>
      </w:r>
    </w:p>
    <w:p w14:paraId="1F2598A8" w14:textId="77777777" w:rsidR="009B534E" w:rsidRPr="009B534E" w:rsidRDefault="009B534E" w:rsidP="009B534E">
      <w:pPr>
        <w:suppressAutoHyphens/>
        <w:spacing w:line="600" w:lineRule="exact"/>
        <w:rPr>
          <w:rFonts w:ascii="Times New Roman" w:eastAsia="黑体" w:hAnsi="Times New Roman" w:cs="Times New Roman"/>
          <w:sz w:val="44"/>
          <w:szCs w:val="44"/>
        </w:rPr>
      </w:pPr>
    </w:p>
    <w:p w14:paraId="005E16B7" w14:textId="77777777" w:rsidR="009B534E" w:rsidRPr="009B534E" w:rsidRDefault="009B534E" w:rsidP="009B534E">
      <w:pPr>
        <w:suppressAutoHyphens/>
        <w:spacing w:beforeLines="100" w:before="435" w:line="600" w:lineRule="exact"/>
        <w:jc w:val="center"/>
        <w:rPr>
          <w:rFonts w:ascii="Times New Roman" w:eastAsia="黑体" w:hAnsi="Times New Roman" w:cs="Times New Roman"/>
          <w:sz w:val="44"/>
          <w:szCs w:val="36"/>
        </w:rPr>
      </w:pPr>
      <w:r w:rsidRPr="009B534E">
        <w:rPr>
          <w:rFonts w:ascii="Times New Roman" w:eastAsia="黑体" w:hAnsi="Times New Roman" w:cs="Times New Roman"/>
          <w:sz w:val="44"/>
          <w:szCs w:val="36"/>
        </w:rPr>
        <w:br w:type="page"/>
      </w:r>
      <w:r w:rsidRPr="009B534E">
        <w:rPr>
          <w:rFonts w:ascii="Times New Roman" w:eastAsia="方正小标宋简体" w:hAnsi="Times New Roman" w:cs="Times New Roman"/>
          <w:sz w:val="44"/>
          <w:szCs w:val="44"/>
        </w:rPr>
        <w:lastRenderedPageBreak/>
        <w:t>填报须知</w:t>
      </w:r>
    </w:p>
    <w:p w14:paraId="349A0801" w14:textId="77777777" w:rsidR="009B534E" w:rsidRPr="009B534E" w:rsidRDefault="009B534E" w:rsidP="009B534E">
      <w:pPr>
        <w:suppressAutoHyphens/>
        <w:spacing w:line="600" w:lineRule="exact"/>
        <w:ind w:firstLine="480"/>
        <w:rPr>
          <w:rFonts w:ascii="Times New Roman" w:eastAsia="黑体" w:hAnsi="Times New Roman" w:cs="Times New Roman"/>
          <w:szCs w:val="24"/>
        </w:rPr>
      </w:pPr>
    </w:p>
    <w:p w14:paraId="1431D793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宋体" w:hAnsi="Times New Roman" w:cs="Times New Roman" w:hint="eastAsia"/>
          <w:sz w:val="32"/>
          <w:szCs w:val="32"/>
        </w:rPr>
      </w:pPr>
      <w:r w:rsidRPr="009B534E">
        <w:rPr>
          <w:rFonts w:ascii="Times New Roman" w:eastAsia="宋体" w:hAnsi="Times New Roman" w:cs="Times New Roman" w:hint="eastAsia"/>
          <w:sz w:val="32"/>
          <w:szCs w:val="32"/>
        </w:rPr>
        <w:t>一、揭榜单位应仔细</w:t>
      </w:r>
      <w:proofErr w:type="gramStart"/>
      <w:r w:rsidRPr="009B534E">
        <w:rPr>
          <w:rFonts w:ascii="Times New Roman" w:eastAsia="宋体" w:hAnsi="Times New Roman" w:cs="Times New Roman" w:hint="eastAsia"/>
          <w:sz w:val="32"/>
          <w:szCs w:val="32"/>
        </w:rPr>
        <w:t>阅读算力强</w:t>
      </w:r>
      <w:proofErr w:type="gramEnd"/>
      <w:r w:rsidRPr="009B534E">
        <w:rPr>
          <w:rFonts w:ascii="Times New Roman" w:eastAsia="宋体" w:hAnsi="Times New Roman" w:cs="Times New Roman" w:hint="eastAsia"/>
          <w:sz w:val="32"/>
          <w:szCs w:val="32"/>
        </w:rPr>
        <w:t>基揭榜单位申报材料的有关说明，如实、详细地填写每一部分内容。</w:t>
      </w:r>
      <w:r w:rsidRPr="009B534E">
        <w:rPr>
          <w:rFonts w:ascii="Times New Roman" w:eastAsia="宋体" w:hAnsi="Times New Roman" w:cs="Times New Roman" w:hint="eastAsia"/>
          <w:sz w:val="32"/>
          <w:szCs w:val="32"/>
        </w:rPr>
        <w:t xml:space="preserve"> </w:t>
      </w:r>
    </w:p>
    <w:p w14:paraId="5727CFA8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宋体" w:hAnsi="Times New Roman" w:cs="Times New Roman" w:hint="eastAsia"/>
          <w:sz w:val="32"/>
          <w:szCs w:val="32"/>
        </w:rPr>
      </w:pPr>
      <w:r w:rsidRPr="009B534E">
        <w:rPr>
          <w:rFonts w:ascii="Times New Roman" w:eastAsia="宋体" w:hAnsi="Times New Roman" w:cs="Times New Roman" w:hint="eastAsia"/>
          <w:sz w:val="32"/>
          <w:szCs w:val="32"/>
        </w:rPr>
        <w:t>二、除另有说明外，申报表中栏目不得空缺。申报</w:t>
      </w:r>
      <w:proofErr w:type="gramStart"/>
      <w:r w:rsidRPr="009B534E">
        <w:rPr>
          <w:rFonts w:ascii="Times New Roman" w:eastAsia="宋体" w:hAnsi="Times New Roman" w:cs="Times New Roman" w:hint="eastAsia"/>
          <w:sz w:val="32"/>
          <w:szCs w:val="32"/>
        </w:rPr>
        <w:t>表要求</w:t>
      </w:r>
      <w:proofErr w:type="gramEnd"/>
      <w:r w:rsidRPr="009B534E">
        <w:rPr>
          <w:rFonts w:ascii="Times New Roman" w:eastAsia="宋体" w:hAnsi="Times New Roman" w:cs="Times New Roman" w:hint="eastAsia"/>
          <w:sz w:val="32"/>
          <w:szCs w:val="32"/>
        </w:rPr>
        <w:t>提供证明材料处，请补充附件。</w:t>
      </w:r>
    </w:p>
    <w:p w14:paraId="2D565525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宋体" w:hAnsi="Times New Roman" w:cs="Times New Roman" w:hint="eastAsia"/>
          <w:sz w:val="32"/>
          <w:szCs w:val="32"/>
        </w:rPr>
      </w:pPr>
      <w:r w:rsidRPr="009B534E">
        <w:rPr>
          <w:rFonts w:ascii="Times New Roman" w:eastAsia="宋体" w:hAnsi="Times New Roman" w:cs="Times New Roman" w:hint="eastAsia"/>
          <w:sz w:val="32"/>
          <w:szCs w:val="32"/>
        </w:rPr>
        <w:t>三、揭榜主体所申报的产品</w:t>
      </w:r>
      <w:proofErr w:type="gramStart"/>
      <w:r w:rsidRPr="009B534E">
        <w:rPr>
          <w:rFonts w:ascii="Times New Roman" w:eastAsia="宋体" w:hAnsi="Times New Roman" w:cs="Times New Roman" w:hint="eastAsia"/>
          <w:sz w:val="32"/>
          <w:szCs w:val="32"/>
        </w:rPr>
        <w:t>需拥有</w:t>
      </w:r>
      <w:proofErr w:type="gramEnd"/>
      <w:r w:rsidRPr="009B534E">
        <w:rPr>
          <w:rFonts w:ascii="Times New Roman" w:eastAsia="宋体" w:hAnsi="Times New Roman" w:cs="Times New Roman" w:hint="eastAsia"/>
          <w:sz w:val="32"/>
          <w:szCs w:val="32"/>
        </w:rPr>
        <w:t>知识产权，对报送的全部资料真实性负责，对能否按计划完成重点揭榜任务</w:t>
      </w:r>
      <w:proofErr w:type="gramStart"/>
      <w:r w:rsidRPr="009B534E">
        <w:rPr>
          <w:rFonts w:ascii="Times New Roman" w:eastAsia="宋体" w:hAnsi="Times New Roman" w:cs="Times New Roman" w:hint="eastAsia"/>
          <w:sz w:val="32"/>
          <w:szCs w:val="32"/>
        </w:rPr>
        <w:t>作出</w:t>
      </w:r>
      <w:proofErr w:type="gramEnd"/>
      <w:r w:rsidRPr="009B534E">
        <w:rPr>
          <w:rFonts w:ascii="Times New Roman" w:eastAsia="宋体" w:hAnsi="Times New Roman" w:cs="Times New Roman" w:hint="eastAsia"/>
          <w:sz w:val="32"/>
          <w:szCs w:val="32"/>
        </w:rPr>
        <w:t>有效承诺，并签署企业承诺声明（见“揭榜任务承诺书”模板）。</w:t>
      </w:r>
    </w:p>
    <w:p w14:paraId="640D429B" w14:textId="77777777" w:rsidR="009B534E" w:rsidRPr="009B534E" w:rsidRDefault="009B534E" w:rsidP="009B534E">
      <w:pPr>
        <w:suppressAutoHyphens/>
        <w:spacing w:line="600" w:lineRule="exact"/>
        <w:rPr>
          <w:rFonts w:ascii="Times New Roman" w:eastAsia="宋体" w:hAnsi="Times New Roman" w:cs="Times New Roman" w:hint="eastAsia"/>
          <w:sz w:val="32"/>
          <w:szCs w:val="32"/>
        </w:rPr>
      </w:pPr>
    </w:p>
    <w:p w14:paraId="6BC1302A" w14:textId="77777777" w:rsidR="009B534E" w:rsidRPr="009B534E" w:rsidRDefault="009B534E" w:rsidP="009B534E">
      <w:pPr>
        <w:suppressAutoHyphens/>
        <w:spacing w:line="600" w:lineRule="exact"/>
        <w:rPr>
          <w:rFonts w:ascii="Times New Roman" w:eastAsia="宋体" w:hAnsi="Times New Roman" w:cs="Times New Roman" w:hint="eastAsia"/>
          <w:sz w:val="32"/>
          <w:szCs w:val="32"/>
        </w:rPr>
      </w:pPr>
    </w:p>
    <w:p w14:paraId="6D619EC3" w14:textId="77777777" w:rsidR="009B534E" w:rsidRPr="009B534E" w:rsidRDefault="009B534E" w:rsidP="009B534E">
      <w:pPr>
        <w:suppressAutoHyphens/>
        <w:spacing w:line="600" w:lineRule="exact"/>
        <w:rPr>
          <w:rFonts w:ascii="Times New Roman" w:eastAsia="宋体" w:hAnsi="Times New Roman" w:cs="Times New Roman" w:hint="eastAsia"/>
          <w:sz w:val="32"/>
          <w:szCs w:val="32"/>
        </w:rPr>
      </w:pPr>
    </w:p>
    <w:p w14:paraId="55148112" w14:textId="77777777" w:rsidR="009B534E" w:rsidRPr="009B534E" w:rsidRDefault="009B534E" w:rsidP="009B534E">
      <w:pPr>
        <w:suppressAutoHyphens/>
        <w:spacing w:line="600" w:lineRule="exact"/>
        <w:rPr>
          <w:rFonts w:ascii="Times New Roman" w:eastAsia="宋体" w:hAnsi="Times New Roman" w:cs="Times New Roman" w:hint="eastAsia"/>
          <w:sz w:val="32"/>
          <w:szCs w:val="32"/>
        </w:rPr>
      </w:pPr>
    </w:p>
    <w:p w14:paraId="0EA86E7A" w14:textId="77777777" w:rsidR="009B534E" w:rsidRPr="009B534E" w:rsidRDefault="009B534E" w:rsidP="009B534E">
      <w:pPr>
        <w:suppressAutoHyphens/>
        <w:spacing w:line="600" w:lineRule="exact"/>
        <w:rPr>
          <w:rFonts w:ascii="Times New Roman" w:eastAsia="宋体" w:hAnsi="Times New Roman" w:cs="Times New Roman" w:hint="eastAsia"/>
          <w:sz w:val="32"/>
          <w:szCs w:val="32"/>
        </w:rPr>
      </w:pPr>
    </w:p>
    <w:p w14:paraId="6EA2F71D" w14:textId="77777777" w:rsidR="009B534E" w:rsidRPr="009B534E" w:rsidRDefault="009B534E" w:rsidP="009B534E">
      <w:pPr>
        <w:suppressAutoHyphens/>
        <w:spacing w:line="600" w:lineRule="exact"/>
        <w:rPr>
          <w:rFonts w:ascii="Times New Roman" w:eastAsia="宋体" w:hAnsi="Times New Roman" w:cs="Times New Roman" w:hint="eastAsia"/>
          <w:sz w:val="32"/>
          <w:szCs w:val="32"/>
        </w:rPr>
      </w:pPr>
    </w:p>
    <w:p w14:paraId="7CEF0798" w14:textId="77777777" w:rsidR="009B534E" w:rsidRPr="009B534E" w:rsidRDefault="009B534E" w:rsidP="009B534E">
      <w:pPr>
        <w:suppressAutoHyphens/>
        <w:spacing w:line="600" w:lineRule="exact"/>
        <w:rPr>
          <w:rFonts w:ascii="Times New Roman" w:eastAsia="宋体" w:hAnsi="Times New Roman" w:cs="Times New Roman" w:hint="eastAsia"/>
          <w:sz w:val="32"/>
          <w:szCs w:val="32"/>
        </w:rPr>
      </w:pPr>
    </w:p>
    <w:p w14:paraId="7903605B" w14:textId="77777777" w:rsidR="009B534E" w:rsidRPr="009B534E" w:rsidRDefault="009B534E" w:rsidP="009B534E">
      <w:pPr>
        <w:suppressAutoHyphens/>
        <w:spacing w:line="600" w:lineRule="exact"/>
        <w:rPr>
          <w:rFonts w:ascii="Times New Roman" w:eastAsia="宋体" w:hAnsi="Times New Roman" w:cs="Times New Roman" w:hint="eastAsia"/>
          <w:sz w:val="32"/>
          <w:szCs w:val="32"/>
        </w:rPr>
      </w:pPr>
    </w:p>
    <w:p w14:paraId="119472EE" w14:textId="77777777" w:rsidR="009B534E" w:rsidRPr="009B534E" w:rsidRDefault="009B534E" w:rsidP="009B534E">
      <w:pPr>
        <w:suppressAutoHyphens/>
        <w:spacing w:line="600" w:lineRule="exact"/>
        <w:rPr>
          <w:rFonts w:ascii="Times New Roman" w:eastAsia="宋体" w:hAnsi="Times New Roman" w:cs="Times New Roman" w:hint="eastAsia"/>
          <w:sz w:val="32"/>
          <w:szCs w:val="32"/>
        </w:rPr>
      </w:pPr>
    </w:p>
    <w:p w14:paraId="0709CF49" w14:textId="77777777" w:rsidR="009B534E" w:rsidRPr="009B534E" w:rsidRDefault="009B534E" w:rsidP="009B534E">
      <w:pPr>
        <w:suppressAutoHyphens/>
        <w:spacing w:line="600" w:lineRule="exact"/>
        <w:rPr>
          <w:rFonts w:ascii="Times New Roman" w:eastAsia="宋体" w:hAnsi="Times New Roman" w:cs="Times New Roman" w:hint="eastAsia"/>
          <w:sz w:val="32"/>
          <w:szCs w:val="32"/>
        </w:rPr>
      </w:pPr>
    </w:p>
    <w:p w14:paraId="1E61C730" w14:textId="77777777" w:rsidR="009B534E" w:rsidRPr="009B534E" w:rsidRDefault="009B534E" w:rsidP="009B534E">
      <w:pPr>
        <w:suppressAutoHyphens/>
        <w:spacing w:line="600" w:lineRule="exact"/>
        <w:rPr>
          <w:rFonts w:ascii="Times New Roman" w:eastAsia="宋体" w:hAnsi="Times New Roman" w:cs="Times New Roman" w:hint="eastAsia"/>
          <w:sz w:val="32"/>
          <w:szCs w:val="32"/>
        </w:rPr>
      </w:pPr>
    </w:p>
    <w:p w14:paraId="28234199" w14:textId="77777777" w:rsidR="009B534E" w:rsidRPr="009B534E" w:rsidRDefault="009B534E" w:rsidP="009B534E">
      <w:pPr>
        <w:suppressAutoHyphens/>
        <w:spacing w:line="600" w:lineRule="exact"/>
        <w:rPr>
          <w:rFonts w:ascii="Times New Roman" w:eastAsia="宋体" w:hAnsi="Times New Roman" w:cs="Times New Roman" w:hint="eastAsia"/>
          <w:sz w:val="32"/>
          <w:szCs w:val="32"/>
        </w:rPr>
        <w:sectPr w:rsidR="009B534E" w:rsidRPr="009B534E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720"/>
          <w:docGrid w:type="lines" w:linePitch="435"/>
        </w:sectPr>
      </w:pPr>
    </w:p>
    <w:p w14:paraId="6B985728" w14:textId="77777777" w:rsidR="009B534E" w:rsidRPr="009B534E" w:rsidRDefault="009B534E" w:rsidP="009B534E">
      <w:pPr>
        <w:suppressAutoHyphens/>
        <w:spacing w:line="600" w:lineRule="exact"/>
        <w:rPr>
          <w:rFonts w:ascii="Times New Roman" w:eastAsia="宋体" w:hAnsi="Times New Roman" w:cs="Times New Roman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5"/>
        <w:gridCol w:w="1070"/>
        <w:gridCol w:w="1417"/>
        <w:gridCol w:w="709"/>
        <w:gridCol w:w="1207"/>
        <w:gridCol w:w="69"/>
        <w:gridCol w:w="1876"/>
      </w:tblGrid>
      <w:tr w:rsidR="009B534E" w:rsidRPr="009B534E" w14:paraId="1C83EB1A" w14:textId="77777777" w:rsidTr="00761667">
        <w:tc>
          <w:tcPr>
            <w:tcW w:w="8303" w:type="dxa"/>
            <w:gridSpan w:val="7"/>
            <w:shd w:val="clear" w:color="auto" w:fill="BFBFBF"/>
            <w:vAlign w:val="center"/>
          </w:tcPr>
          <w:p w14:paraId="4E548BCC" w14:textId="77777777" w:rsidR="009B534E" w:rsidRPr="009B534E" w:rsidRDefault="009B534E" w:rsidP="009B534E">
            <w:pPr>
              <w:suppressAutoHyphens/>
              <w:spacing w:line="600" w:lineRule="exact"/>
              <w:jc w:val="left"/>
              <w:rPr>
                <w:rFonts w:ascii="Times New Roman" w:eastAsia="仿宋" w:hAnsi="Times New Roman" w:cs="Times New Roman"/>
                <w:b/>
                <w:bCs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b/>
                <w:bCs/>
                <w:szCs w:val="24"/>
              </w:rPr>
              <w:t>一、单位</w:t>
            </w:r>
            <w:r w:rsidRPr="009B534E">
              <w:rPr>
                <w:rFonts w:ascii="Times New Roman" w:eastAsia="仿宋" w:hAnsi="Times New Roman" w:cs="Times New Roman" w:hint="eastAsia"/>
                <w:b/>
                <w:bCs/>
                <w:szCs w:val="24"/>
              </w:rPr>
              <w:t>基本</w:t>
            </w:r>
            <w:r w:rsidRPr="009B534E">
              <w:rPr>
                <w:rFonts w:ascii="Times New Roman" w:eastAsia="仿宋" w:hAnsi="Times New Roman" w:cs="Times New Roman"/>
                <w:b/>
                <w:bCs/>
                <w:szCs w:val="24"/>
              </w:rPr>
              <w:t>情况</w:t>
            </w:r>
          </w:p>
        </w:tc>
      </w:tr>
      <w:tr w:rsidR="009B534E" w:rsidRPr="009B534E" w14:paraId="05304AC1" w14:textId="77777777" w:rsidTr="00761667">
        <w:trPr>
          <w:trHeight w:val="479"/>
        </w:trPr>
        <w:tc>
          <w:tcPr>
            <w:tcW w:w="1955" w:type="dxa"/>
            <w:vAlign w:val="center"/>
          </w:tcPr>
          <w:p w14:paraId="0BDEFDB2" w14:textId="77777777" w:rsidR="009B534E" w:rsidRPr="009B534E" w:rsidRDefault="009B534E" w:rsidP="009B534E">
            <w:pPr>
              <w:suppressAutoHyphens/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szCs w:val="24"/>
              </w:rPr>
              <w:lastRenderedPageBreak/>
              <w:t>单位名称</w:t>
            </w:r>
          </w:p>
        </w:tc>
        <w:tc>
          <w:tcPr>
            <w:tcW w:w="6348" w:type="dxa"/>
            <w:gridSpan w:val="6"/>
            <w:vAlign w:val="center"/>
          </w:tcPr>
          <w:p w14:paraId="04B74074" w14:textId="77777777" w:rsidR="009B534E" w:rsidRPr="009B534E" w:rsidRDefault="009B534E" w:rsidP="009B534E">
            <w:pPr>
              <w:suppressAutoHyphens/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9B534E" w:rsidRPr="009B534E" w14:paraId="1F70EE48" w14:textId="77777777" w:rsidTr="00761667">
        <w:trPr>
          <w:trHeight w:val="479"/>
        </w:trPr>
        <w:tc>
          <w:tcPr>
            <w:tcW w:w="1955" w:type="dxa"/>
            <w:vMerge w:val="restart"/>
            <w:vAlign w:val="center"/>
          </w:tcPr>
          <w:p w14:paraId="28B092D3" w14:textId="77777777" w:rsidR="009B534E" w:rsidRPr="009B534E" w:rsidRDefault="009B534E" w:rsidP="009B534E">
            <w:pPr>
              <w:suppressAutoHyphens/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szCs w:val="24"/>
              </w:rPr>
              <w:t>揭榜负责人</w:t>
            </w:r>
          </w:p>
        </w:tc>
        <w:tc>
          <w:tcPr>
            <w:tcW w:w="1070" w:type="dxa"/>
            <w:vAlign w:val="center"/>
          </w:tcPr>
          <w:p w14:paraId="18FD71C9" w14:textId="77777777" w:rsidR="009B534E" w:rsidRPr="009B534E" w:rsidRDefault="009B534E" w:rsidP="009B534E">
            <w:pPr>
              <w:suppressAutoHyphens/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4E02EA49" w14:textId="77777777" w:rsidR="009B534E" w:rsidRPr="009B534E" w:rsidRDefault="009B534E" w:rsidP="009B534E">
            <w:pPr>
              <w:suppressAutoHyphens/>
              <w:spacing w:line="600" w:lineRule="exact"/>
              <w:ind w:firstLine="480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0E2CA2F" w14:textId="77777777" w:rsidR="009B534E" w:rsidRPr="009B534E" w:rsidRDefault="009B534E" w:rsidP="009B534E">
            <w:pPr>
              <w:suppressAutoHyphens/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szCs w:val="24"/>
              </w:rPr>
              <w:t>职务职称</w:t>
            </w:r>
          </w:p>
        </w:tc>
        <w:tc>
          <w:tcPr>
            <w:tcW w:w="1876" w:type="dxa"/>
            <w:vAlign w:val="center"/>
          </w:tcPr>
          <w:p w14:paraId="77735AD7" w14:textId="77777777" w:rsidR="009B534E" w:rsidRPr="009B534E" w:rsidRDefault="009B534E" w:rsidP="009B534E">
            <w:pPr>
              <w:suppressAutoHyphens/>
              <w:spacing w:line="600" w:lineRule="exact"/>
              <w:ind w:firstLine="480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9B534E" w:rsidRPr="009B534E" w14:paraId="2690E239" w14:textId="77777777" w:rsidTr="00761667">
        <w:trPr>
          <w:trHeight w:val="479"/>
        </w:trPr>
        <w:tc>
          <w:tcPr>
            <w:tcW w:w="1955" w:type="dxa"/>
            <w:vMerge/>
            <w:vAlign w:val="center"/>
          </w:tcPr>
          <w:p w14:paraId="4A720384" w14:textId="77777777" w:rsidR="009B534E" w:rsidRPr="009B534E" w:rsidRDefault="009B534E" w:rsidP="009B534E">
            <w:pPr>
              <w:suppressAutoHyphens/>
              <w:spacing w:line="600" w:lineRule="exact"/>
              <w:ind w:firstLine="480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12FDC41C" w14:textId="77777777" w:rsidR="009B534E" w:rsidRPr="009B534E" w:rsidRDefault="009B534E" w:rsidP="009B534E">
            <w:pPr>
              <w:suppressAutoHyphens/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szCs w:val="24"/>
              </w:rPr>
              <w:t>邮箱</w:t>
            </w:r>
          </w:p>
        </w:tc>
        <w:tc>
          <w:tcPr>
            <w:tcW w:w="2126" w:type="dxa"/>
            <w:gridSpan w:val="2"/>
            <w:vAlign w:val="center"/>
          </w:tcPr>
          <w:p w14:paraId="2C5921E4" w14:textId="77777777" w:rsidR="009B534E" w:rsidRPr="009B534E" w:rsidRDefault="009B534E" w:rsidP="009B534E">
            <w:pPr>
              <w:suppressAutoHyphens/>
              <w:spacing w:line="600" w:lineRule="exact"/>
              <w:ind w:firstLine="480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75F8BF" w14:textId="77777777" w:rsidR="009B534E" w:rsidRPr="009B534E" w:rsidRDefault="009B534E" w:rsidP="009B534E">
            <w:pPr>
              <w:suppressAutoHyphens/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9B534E">
              <w:rPr>
                <w:rFonts w:ascii="Times New Roman" w:eastAsia="仿宋" w:hAnsi="Times New Roman" w:cs="Times New Roman" w:hint="eastAsia"/>
                <w:szCs w:val="24"/>
              </w:rPr>
              <w:t>联系方式</w:t>
            </w:r>
          </w:p>
        </w:tc>
        <w:tc>
          <w:tcPr>
            <w:tcW w:w="1876" w:type="dxa"/>
            <w:vAlign w:val="center"/>
          </w:tcPr>
          <w:p w14:paraId="32D4BE2F" w14:textId="77777777" w:rsidR="009B534E" w:rsidRPr="009B534E" w:rsidRDefault="009B534E" w:rsidP="009B534E">
            <w:pPr>
              <w:suppressAutoHyphens/>
              <w:spacing w:line="600" w:lineRule="exact"/>
              <w:ind w:firstLine="480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9B534E" w:rsidRPr="009B534E" w14:paraId="6D03072D" w14:textId="77777777" w:rsidTr="00761667">
        <w:tc>
          <w:tcPr>
            <w:tcW w:w="1955" w:type="dxa"/>
            <w:vMerge w:val="restart"/>
            <w:vAlign w:val="center"/>
          </w:tcPr>
          <w:p w14:paraId="1F4373AF" w14:textId="77777777" w:rsidR="009B534E" w:rsidRPr="009B534E" w:rsidRDefault="009B534E" w:rsidP="009B534E">
            <w:pPr>
              <w:suppressAutoHyphens/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szCs w:val="24"/>
              </w:rPr>
              <w:t>申报联系人</w:t>
            </w:r>
          </w:p>
        </w:tc>
        <w:tc>
          <w:tcPr>
            <w:tcW w:w="1070" w:type="dxa"/>
            <w:vAlign w:val="center"/>
          </w:tcPr>
          <w:p w14:paraId="79B9C548" w14:textId="77777777" w:rsidR="009B534E" w:rsidRPr="009B534E" w:rsidRDefault="009B534E" w:rsidP="009B534E">
            <w:pPr>
              <w:suppressAutoHyphens/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66D24AA6" w14:textId="77777777" w:rsidR="009B534E" w:rsidRPr="009B534E" w:rsidRDefault="009B534E" w:rsidP="009B534E">
            <w:pPr>
              <w:suppressAutoHyphens/>
              <w:spacing w:line="600" w:lineRule="exact"/>
              <w:ind w:firstLine="480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86A6EF" w14:textId="77777777" w:rsidR="009B534E" w:rsidRPr="009B534E" w:rsidRDefault="009B534E" w:rsidP="009B534E">
            <w:pPr>
              <w:suppressAutoHyphens/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9B534E">
              <w:rPr>
                <w:rFonts w:ascii="Times New Roman" w:eastAsia="仿宋" w:hAnsi="Times New Roman" w:cs="Times New Roman" w:hint="eastAsia"/>
                <w:szCs w:val="24"/>
              </w:rPr>
              <w:t>联系方式</w:t>
            </w:r>
          </w:p>
        </w:tc>
        <w:tc>
          <w:tcPr>
            <w:tcW w:w="1876" w:type="dxa"/>
            <w:vAlign w:val="center"/>
          </w:tcPr>
          <w:p w14:paraId="44BEF67E" w14:textId="77777777" w:rsidR="009B534E" w:rsidRPr="009B534E" w:rsidRDefault="009B534E" w:rsidP="009B534E">
            <w:pPr>
              <w:suppressAutoHyphens/>
              <w:spacing w:line="600" w:lineRule="exact"/>
              <w:ind w:firstLine="480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9B534E" w:rsidRPr="009B534E" w14:paraId="571D465D" w14:textId="77777777" w:rsidTr="00761667">
        <w:tc>
          <w:tcPr>
            <w:tcW w:w="1955" w:type="dxa"/>
            <w:vMerge/>
            <w:vAlign w:val="center"/>
          </w:tcPr>
          <w:p w14:paraId="28374D86" w14:textId="77777777" w:rsidR="009B534E" w:rsidRPr="009B534E" w:rsidRDefault="009B534E" w:rsidP="009B534E">
            <w:pPr>
              <w:suppressAutoHyphens/>
              <w:spacing w:line="600" w:lineRule="exact"/>
              <w:ind w:firstLine="480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6CA5D10A" w14:textId="77777777" w:rsidR="009B534E" w:rsidRPr="009B534E" w:rsidRDefault="009B534E" w:rsidP="009B534E">
            <w:pPr>
              <w:suppressAutoHyphens/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szCs w:val="24"/>
              </w:rPr>
              <w:t>邮箱</w:t>
            </w:r>
          </w:p>
        </w:tc>
        <w:tc>
          <w:tcPr>
            <w:tcW w:w="2126" w:type="dxa"/>
            <w:gridSpan w:val="2"/>
            <w:vAlign w:val="center"/>
          </w:tcPr>
          <w:p w14:paraId="305151CA" w14:textId="77777777" w:rsidR="009B534E" w:rsidRPr="009B534E" w:rsidRDefault="009B534E" w:rsidP="009B534E">
            <w:pPr>
              <w:suppressAutoHyphens/>
              <w:spacing w:line="600" w:lineRule="exact"/>
              <w:ind w:firstLine="480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BB6E40" w14:textId="77777777" w:rsidR="009B534E" w:rsidRPr="009B534E" w:rsidRDefault="009B534E" w:rsidP="009B534E">
            <w:pPr>
              <w:suppressAutoHyphens/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szCs w:val="24"/>
              </w:rPr>
              <w:t>传真</w:t>
            </w:r>
          </w:p>
        </w:tc>
        <w:tc>
          <w:tcPr>
            <w:tcW w:w="1876" w:type="dxa"/>
            <w:vAlign w:val="center"/>
          </w:tcPr>
          <w:p w14:paraId="43816C1C" w14:textId="77777777" w:rsidR="009B534E" w:rsidRPr="009B534E" w:rsidRDefault="009B534E" w:rsidP="009B534E">
            <w:pPr>
              <w:suppressAutoHyphens/>
              <w:spacing w:line="600" w:lineRule="exact"/>
              <w:ind w:firstLine="480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9B534E" w:rsidRPr="009B534E" w14:paraId="31F7FD24" w14:textId="77777777" w:rsidTr="00761667">
        <w:trPr>
          <w:trHeight w:val="479"/>
        </w:trPr>
        <w:tc>
          <w:tcPr>
            <w:tcW w:w="1955" w:type="dxa"/>
            <w:vAlign w:val="center"/>
          </w:tcPr>
          <w:p w14:paraId="19212F9C" w14:textId="77777777" w:rsidR="009B534E" w:rsidRPr="009B534E" w:rsidRDefault="009B534E" w:rsidP="009B534E">
            <w:pPr>
              <w:suppressAutoHyphens/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szCs w:val="24"/>
              </w:rPr>
              <w:t>法定代表人</w:t>
            </w:r>
          </w:p>
        </w:tc>
        <w:tc>
          <w:tcPr>
            <w:tcW w:w="3196" w:type="dxa"/>
            <w:gridSpan w:val="3"/>
            <w:vAlign w:val="center"/>
          </w:tcPr>
          <w:p w14:paraId="292C34A3" w14:textId="77777777" w:rsidR="009B534E" w:rsidRPr="009B534E" w:rsidRDefault="009B534E" w:rsidP="009B534E">
            <w:pPr>
              <w:suppressAutoHyphens/>
              <w:spacing w:line="600" w:lineRule="exact"/>
              <w:ind w:firstLine="480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EC1733" w14:textId="77777777" w:rsidR="009B534E" w:rsidRPr="009B534E" w:rsidRDefault="009B534E" w:rsidP="009B534E">
            <w:pPr>
              <w:suppressAutoHyphens/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szCs w:val="24"/>
              </w:rPr>
              <w:t>注册资本</w:t>
            </w:r>
          </w:p>
          <w:p w14:paraId="3F42CC08" w14:textId="77777777" w:rsidR="009B534E" w:rsidRPr="009B534E" w:rsidRDefault="009B534E" w:rsidP="009B534E">
            <w:pPr>
              <w:suppressAutoHyphens/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kern w:val="0"/>
                <w:szCs w:val="24"/>
              </w:rPr>
              <w:t>（万元）</w:t>
            </w:r>
          </w:p>
        </w:tc>
        <w:tc>
          <w:tcPr>
            <w:tcW w:w="1876" w:type="dxa"/>
            <w:vAlign w:val="center"/>
          </w:tcPr>
          <w:p w14:paraId="009A13D8" w14:textId="77777777" w:rsidR="009B534E" w:rsidRPr="009B534E" w:rsidRDefault="009B534E" w:rsidP="009B534E">
            <w:pPr>
              <w:suppressAutoHyphens/>
              <w:spacing w:line="600" w:lineRule="exact"/>
              <w:ind w:firstLine="480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9B534E" w:rsidRPr="009B534E" w14:paraId="4C62EFD4" w14:textId="77777777" w:rsidTr="00761667">
        <w:tc>
          <w:tcPr>
            <w:tcW w:w="1955" w:type="dxa"/>
            <w:vAlign w:val="center"/>
          </w:tcPr>
          <w:p w14:paraId="11B72659" w14:textId="77777777" w:rsidR="009B534E" w:rsidRPr="009B534E" w:rsidRDefault="009B534E" w:rsidP="009B534E">
            <w:pPr>
              <w:suppressAutoHyphens/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szCs w:val="24"/>
              </w:rPr>
              <w:t>单位地址</w:t>
            </w:r>
          </w:p>
        </w:tc>
        <w:tc>
          <w:tcPr>
            <w:tcW w:w="6348" w:type="dxa"/>
            <w:gridSpan w:val="6"/>
            <w:vAlign w:val="center"/>
          </w:tcPr>
          <w:p w14:paraId="3A46E243" w14:textId="77777777" w:rsidR="009B534E" w:rsidRPr="009B534E" w:rsidRDefault="009B534E" w:rsidP="009B534E">
            <w:pPr>
              <w:suppressAutoHyphens/>
              <w:spacing w:line="600" w:lineRule="exact"/>
              <w:ind w:firstLine="480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9B534E" w:rsidRPr="009B534E" w14:paraId="63E0EEB9" w14:textId="77777777" w:rsidTr="00761667">
        <w:tc>
          <w:tcPr>
            <w:tcW w:w="1955" w:type="dxa"/>
            <w:vAlign w:val="center"/>
          </w:tcPr>
          <w:p w14:paraId="0A97851D" w14:textId="77777777" w:rsidR="009B534E" w:rsidRPr="009B534E" w:rsidRDefault="009B534E" w:rsidP="009B534E">
            <w:pPr>
              <w:suppressAutoHyphens/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szCs w:val="24"/>
              </w:rPr>
              <w:t>组织机构代码</w:t>
            </w:r>
            <w:r w:rsidRPr="009B534E">
              <w:rPr>
                <w:rFonts w:ascii="Times New Roman" w:eastAsia="仿宋" w:hAnsi="Times New Roman" w:cs="Times New Roman"/>
                <w:szCs w:val="24"/>
              </w:rPr>
              <w:t>/</w:t>
            </w:r>
            <w:r w:rsidRPr="009B534E">
              <w:rPr>
                <w:rFonts w:ascii="Times New Roman" w:eastAsia="仿宋" w:hAnsi="Times New Roman" w:cs="Times New Roman"/>
                <w:szCs w:val="24"/>
              </w:rPr>
              <w:t>三证合一码</w:t>
            </w:r>
          </w:p>
        </w:tc>
        <w:tc>
          <w:tcPr>
            <w:tcW w:w="6348" w:type="dxa"/>
            <w:gridSpan w:val="6"/>
            <w:vAlign w:val="center"/>
          </w:tcPr>
          <w:p w14:paraId="71DA6EFE" w14:textId="77777777" w:rsidR="009B534E" w:rsidRPr="009B534E" w:rsidRDefault="009B534E" w:rsidP="009B534E">
            <w:pPr>
              <w:suppressAutoHyphens/>
              <w:spacing w:line="600" w:lineRule="exact"/>
              <w:ind w:firstLine="480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9B534E" w:rsidRPr="009B534E" w14:paraId="02539EBD" w14:textId="77777777" w:rsidTr="00761667">
        <w:tc>
          <w:tcPr>
            <w:tcW w:w="1955" w:type="dxa"/>
            <w:vAlign w:val="center"/>
          </w:tcPr>
          <w:p w14:paraId="47331123" w14:textId="77777777" w:rsidR="009B534E" w:rsidRPr="009B534E" w:rsidRDefault="009B534E" w:rsidP="009B534E">
            <w:pPr>
              <w:suppressAutoHyphens/>
              <w:spacing w:line="600" w:lineRule="exact"/>
              <w:rPr>
                <w:rFonts w:ascii="Times New Roman" w:eastAsia="仿宋" w:hAnsi="Times New Roman" w:cs="Times New Roman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szCs w:val="24"/>
              </w:rPr>
              <w:t>单位性质</w:t>
            </w:r>
          </w:p>
        </w:tc>
        <w:tc>
          <w:tcPr>
            <w:tcW w:w="6348" w:type="dxa"/>
            <w:gridSpan w:val="6"/>
            <w:vAlign w:val="center"/>
          </w:tcPr>
          <w:p w14:paraId="0D255511" w14:textId="77777777" w:rsidR="009B534E" w:rsidRPr="009B534E" w:rsidRDefault="009B534E" w:rsidP="009B534E">
            <w:pPr>
              <w:suppressAutoHyphens/>
              <w:spacing w:line="600" w:lineRule="exact"/>
              <w:rPr>
                <w:rFonts w:ascii="Times New Roman" w:eastAsia="仿宋" w:hAnsi="Times New Roman" w:cs="Times New Roman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szCs w:val="24"/>
              </w:rPr>
              <w:t>□</w:t>
            </w:r>
            <w:r w:rsidRPr="009B534E">
              <w:rPr>
                <w:rFonts w:ascii="Times New Roman" w:eastAsia="仿宋" w:hAnsi="Times New Roman" w:cs="Times New Roman"/>
                <w:szCs w:val="24"/>
              </w:rPr>
              <w:t>国有企业</w:t>
            </w:r>
            <w:r w:rsidRPr="009B534E">
              <w:rPr>
                <w:rFonts w:ascii="Times New Roman" w:eastAsia="仿宋" w:hAnsi="Times New Roman" w:cs="Times New Roman"/>
                <w:szCs w:val="24"/>
              </w:rPr>
              <w:t xml:space="preserve"> □</w:t>
            </w:r>
            <w:r w:rsidRPr="009B534E">
              <w:rPr>
                <w:rFonts w:ascii="Times New Roman" w:eastAsia="仿宋" w:hAnsi="Times New Roman" w:cs="Times New Roman"/>
                <w:szCs w:val="24"/>
              </w:rPr>
              <w:t>民营企业</w:t>
            </w:r>
            <w:r w:rsidRPr="009B534E">
              <w:rPr>
                <w:rFonts w:ascii="Times New Roman" w:eastAsia="仿宋" w:hAnsi="Times New Roman" w:cs="Times New Roman"/>
                <w:szCs w:val="24"/>
              </w:rPr>
              <w:t xml:space="preserve"> □</w:t>
            </w:r>
            <w:r w:rsidRPr="009B534E">
              <w:rPr>
                <w:rFonts w:ascii="Times New Roman" w:eastAsia="仿宋" w:hAnsi="Times New Roman" w:cs="Times New Roman"/>
                <w:szCs w:val="24"/>
              </w:rPr>
              <w:t>外资企业</w:t>
            </w:r>
            <w:r w:rsidRPr="009B534E">
              <w:rPr>
                <w:rFonts w:ascii="Times New Roman" w:eastAsia="仿宋" w:hAnsi="Times New Roman" w:cs="Times New Roman"/>
                <w:szCs w:val="24"/>
              </w:rPr>
              <w:t xml:space="preserve"> □</w:t>
            </w:r>
            <w:r w:rsidRPr="009B534E">
              <w:rPr>
                <w:rFonts w:ascii="Times New Roman" w:eastAsia="仿宋" w:hAnsi="Times New Roman" w:cs="Times New Roman"/>
                <w:szCs w:val="24"/>
              </w:rPr>
              <w:t>事业单位</w:t>
            </w:r>
          </w:p>
          <w:p w14:paraId="6C3D2F7C" w14:textId="77777777" w:rsidR="009B534E" w:rsidRPr="009B534E" w:rsidRDefault="009B534E" w:rsidP="009B534E">
            <w:pPr>
              <w:suppressAutoHyphens/>
              <w:spacing w:line="600" w:lineRule="exact"/>
              <w:rPr>
                <w:rFonts w:ascii="Times New Roman" w:eastAsia="仿宋" w:hAnsi="Times New Roman" w:cs="Times New Roman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szCs w:val="24"/>
              </w:rPr>
              <w:t>其他（请注明）：</w:t>
            </w:r>
            <w:r w:rsidRPr="009B534E">
              <w:rPr>
                <w:rFonts w:ascii="Times New Roman" w:eastAsia="仿宋" w:hAnsi="Times New Roman" w:cs="Times New Roman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9B534E" w:rsidRPr="009B534E" w14:paraId="10FA0B63" w14:textId="77777777" w:rsidTr="00761667">
        <w:tc>
          <w:tcPr>
            <w:tcW w:w="1955" w:type="dxa"/>
            <w:vAlign w:val="center"/>
          </w:tcPr>
          <w:p w14:paraId="5CFD6158" w14:textId="77777777" w:rsidR="009B534E" w:rsidRPr="009B534E" w:rsidRDefault="009B534E" w:rsidP="009B534E">
            <w:pPr>
              <w:suppressAutoHyphens/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szCs w:val="24"/>
              </w:rPr>
              <w:t>是否上市公司</w:t>
            </w:r>
          </w:p>
        </w:tc>
        <w:tc>
          <w:tcPr>
            <w:tcW w:w="6348" w:type="dxa"/>
            <w:gridSpan w:val="6"/>
            <w:vAlign w:val="center"/>
          </w:tcPr>
          <w:p w14:paraId="7F8C5F02" w14:textId="77777777" w:rsidR="009B534E" w:rsidRPr="009B534E" w:rsidRDefault="009B534E" w:rsidP="009B534E">
            <w:pPr>
              <w:suppressAutoHyphens/>
              <w:spacing w:line="600" w:lineRule="exact"/>
              <w:ind w:firstLine="480"/>
              <w:rPr>
                <w:rFonts w:ascii="Times New Roman" w:eastAsia="仿宋" w:hAnsi="Times New Roman" w:cs="Times New Roman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szCs w:val="24"/>
              </w:rPr>
              <w:t>□</w:t>
            </w:r>
            <w:r w:rsidRPr="009B534E">
              <w:rPr>
                <w:rFonts w:ascii="Times New Roman" w:eastAsia="仿宋" w:hAnsi="Times New Roman" w:cs="Times New Roman"/>
                <w:szCs w:val="24"/>
              </w:rPr>
              <w:t>否</w:t>
            </w:r>
          </w:p>
          <w:p w14:paraId="4725D21A" w14:textId="77777777" w:rsidR="009B534E" w:rsidRPr="009B534E" w:rsidRDefault="009B534E" w:rsidP="009B534E">
            <w:pPr>
              <w:suppressAutoHyphens/>
              <w:spacing w:line="600" w:lineRule="exact"/>
              <w:ind w:firstLine="480"/>
              <w:rPr>
                <w:rFonts w:ascii="Times New Roman" w:eastAsia="仿宋" w:hAnsi="Times New Roman" w:cs="Times New Roman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szCs w:val="24"/>
              </w:rPr>
              <w:t>□</w:t>
            </w:r>
            <w:r w:rsidRPr="009B534E">
              <w:rPr>
                <w:rFonts w:ascii="Times New Roman" w:eastAsia="仿宋" w:hAnsi="Times New Roman" w:cs="Times New Roman"/>
                <w:szCs w:val="24"/>
              </w:rPr>
              <w:t>是</w:t>
            </w:r>
          </w:p>
        </w:tc>
      </w:tr>
      <w:tr w:rsidR="009B534E" w:rsidRPr="009B534E" w14:paraId="77757B0A" w14:textId="77777777" w:rsidTr="00761667">
        <w:tc>
          <w:tcPr>
            <w:tcW w:w="1955" w:type="dxa"/>
            <w:vAlign w:val="center"/>
          </w:tcPr>
          <w:p w14:paraId="63938392" w14:textId="77777777" w:rsidR="009B534E" w:rsidRPr="009B534E" w:rsidRDefault="009B534E" w:rsidP="009B534E">
            <w:pPr>
              <w:suppressAutoHyphens/>
              <w:spacing w:line="60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szCs w:val="24"/>
              </w:rPr>
              <w:t>单位人数</w:t>
            </w:r>
          </w:p>
        </w:tc>
        <w:tc>
          <w:tcPr>
            <w:tcW w:w="2487" w:type="dxa"/>
            <w:gridSpan w:val="2"/>
            <w:vAlign w:val="center"/>
          </w:tcPr>
          <w:p w14:paraId="2D2B5121" w14:textId="77777777" w:rsidR="009B534E" w:rsidRPr="009B534E" w:rsidRDefault="009B534E" w:rsidP="009B534E">
            <w:pPr>
              <w:suppressAutoHyphens/>
              <w:spacing w:line="600" w:lineRule="exact"/>
              <w:ind w:firstLine="480"/>
              <w:rPr>
                <w:rFonts w:ascii="Times New Roman" w:eastAsia="仿宋" w:hAnsi="Times New Roman" w:cs="Times New Roman"/>
                <w:szCs w:val="24"/>
              </w:rPr>
            </w:pPr>
          </w:p>
        </w:tc>
        <w:tc>
          <w:tcPr>
            <w:tcW w:w="1916" w:type="dxa"/>
            <w:gridSpan w:val="2"/>
            <w:vAlign w:val="center"/>
          </w:tcPr>
          <w:p w14:paraId="71D437B3" w14:textId="77777777" w:rsidR="009B534E" w:rsidRPr="009B534E" w:rsidRDefault="009B534E" w:rsidP="009B534E">
            <w:pPr>
              <w:suppressAutoHyphens/>
              <w:spacing w:line="600" w:lineRule="exact"/>
              <w:rPr>
                <w:rFonts w:ascii="Times New Roman" w:eastAsia="仿宋" w:hAnsi="Times New Roman" w:cs="Times New Roman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szCs w:val="24"/>
              </w:rPr>
              <w:t>研发人员人数</w:t>
            </w:r>
          </w:p>
        </w:tc>
        <w:tc>
          <w:tcPr>
            <w:tcW w:w="1945" w:type="dxa"/>
            <w:gridSpan w:val="2"/>
            <w:vAlign w:val="center"/>
          </w:tcPr>
          <w:p w14:paraId="7569D0A0" w14:textId="77777777" w:rsidR="009B534E" w:rsidRPr="009B534E" w:rsidRDefault="009B534E" w:rsidP="009B534E">
            <w:pPr>
              <w:suppressAutoHyphens/>
              <w:spacing w:line="600" w:lineRule="exact"/>
              <w:ind w:firstLine="480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9B534E" w:rsidRPr="009B534E" w14:paraId="6FDC03F6" w14:textId="77777777" w:rsidTr="00761667">
        <w:trPr>
          <w:trHeight w:val="90"/>
        </w:trPr>
        <w:tc>
          <w:tcPr>
            <w:tcW w:w="1955" w:type="dxa"/>
            <w:vAlign w:val="center"/>
          </w:tcPr>
          <w:p w14:paraId="70FE24A4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jc w:val="center"/>
              <w:rPr>
                <w:rFonts w:ascii="Times New Roman" w:eastAsia="仿宋" w:hAnsi="Times New Roman" w:cs="Times New Roman"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kern w:val="0"/>
                <w:szCs w:val="24"/>
              </w:rPr>
              <w:t>揭榜单位简介</w:t>
            </w:r>
          </w:p>
        </w:tc>
        <w:tc>
          <w:tcPr>
            <w:tcW w:w="6348" w:type="dxa"/>
            <w:gridSpan w:val="6"/>
            <w:vAlign w:val="center"/>
          </w:tcPr>
          <w:p w14:paraId="60D0AB13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iCs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iCs/>
                <w:szCs w:val="24"/>
              </w:rPr>
              <w:t>包括成立时间、主营业务、主要产品、技术实力、发展历程等基本情况，以及所获专利、标准、知识产权、所获竞赛类奖励荣誉等情况（需提供证明材料附后）（本部分内容不超过</w:t>
            </w:r>
            <w:r w:rsidRPr="009B534E">
              <w:rPr>
                <w:rFonts w:ascii="Times New Roman" w:eastAsia="仿宋" w:hAnsi="Times New Roman" w:cs="Times New Roman"/>
                <w:iCs/>
                <w:szCs w:val="24"/>
              </w:rPr>
              <w:t>500</w:t>
            </w:r>
            <w:r w:rsidRPr="009B534E">
              <w:rPr>
                <w:rFonts w:ascii="Times New Roman" w:eastAsia="仿宋" w:hAnsi="Times New Roman" w:cs="Times New Roman"/>
                <w:iCs/>
                <w:szCs w:val="24"/>
              </w:rPr>
              <w:t>字）。</w:t>
            </w:r>
          </w:p>
          <w:p w14:paraId="403FEFB7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9B534E" w:rsidRPr="009B534E" w14:paraId="03E5604A" w14:textId="77777777" w:rsidTr="00761667">
        <w:tc>
          <w:tcPr>
            <w:tcW w:w="1955" w:type="dxa"/>
            <w:vAlign w:val="center"/>
          </w:tcPr>
          <w:p w14:paraId="6690F551" w14:textId="77777777" w:rsidR="009B534E" w:rsidRPr="009B534E" w:rsidRDefault="009B534E" w:rsidP="009B534E">
            <w:pPr>
              <w:suppressAutoHyphens/>
              <w:spacing w:line="600" w:lineRule="exact"/>
              <w:jc w:val="center"/>
              <w:rPr>
                <w:rFonts w:ascii="Times New Roman" w:eastAsia="仿宋" w:hAnsi="Times New Roman" w:cs="Times New Roman" w:hint="eastAsia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szCs w:val="24"/>
              </w:rPr>
              <w:t>参与单位</w:t>
            </w:r>
            <w:proofErr w:type="gramStart"/>
            <w:r w:rsidRPr="009B534E">
              <w:rPr>
                <w:rFonts w:ascii="Times New Roman" w:eastAsia="仿宋" w:hAnsi="Times New Roman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6348" w:type="dxa"/>
            <w:gridSpan w:val="6"/>
            <w:vAlign w:val="center"/>
          </w:tcPr>
          <w:p w14:paraId="6220157E" w14:textId="77777777" w:rsidR="009B534E" w:rsidRPr="009B534E" w:rsidRDefault="009B534E" w:rsidP="009B534E">
            <w:pPr>
              <w:suppressAutoHyphens/>
              <w:spacing w:line="600" w:lineRule="exact"/>
              <w:ind w:firstLine="480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9B534E" w:rsidRPr="009B534E" w14:paraId="6D050C9A" w14:textId="77777777" w:rsidTr="00761667">
        <w:tc>
          <w:tcPr>
            <w:tcW w:w="1955" w:type="dxa"/>
            <w:vAlign w:val="center"/>
          </w:tcPr>
          <w:p w14:paraId="11AB9E60" w14:textId="77777777" w:rsidR="009B534E" w:rsidRPr="009B534E" w:rsidRDefault="009B534E" w:rsidP="009B534E">
            <w:pPr>
              <w:suppressAutoHyphens/>
              <w:spacing w:line="600" w:lineRule="exact"/>
              <w:jc w:val="center"/>
              <w:rPr>
                <w:rFonts w:ascii="Times New Roman" w:eastAsia="仿宋" w:hAnsi="Times New Roman" w:cs="Times New Roman" w:hint="eastAsia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szCs w:val="24"/>
              </w:rPr>
              <w:t>参与单位</w:t>
            </w:r>
            <w:r w:rsidRPr="009B534E">
              <w:rPr>
                <w:rFonts w:ascii="Times New Roman" w:eastAsia="仿宋" w:hAnsi="Times New Roman" w:cs="Times New Roman" w:hint="eastAsia"/>
                <w:szCs w:val="24"/>
              </w:rPr>
              <w:t>二</w:t>
            </w:r>
          </w:p>
        </w:tc>
        <w:tc>
          <w:tcPr>
            <w:tcW w:w="6348" w:type="dxa"/>
            <w:gridSpan w:val="6"/>
            <w:vAlign w:val="center"/>
          </w:tcPr>
          <w:p w14:paraId="7FE771C8" w14:textId="77777777" w:rsidR="009B534E" w:rsidRPr="009B534E" w:rsidRDefault="009B534E" w:rsidP="009B534E">
            <w:pPr>
              <w:suppressAutoHyphens/>
              <w:spacing w:line="600" w:lineRule="exact"/>
              <w:ind w:firstLine="480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9B534E" w:rsidRPr="009B534E" w14:paraId="1F4BB4FC" w14:textId="77777777" w:rsidTr="00761667">
        <w:tc>
          <w:tcPr>
            <w:tcW w:w="1955" w:type="dxa"/>
            <w:vAlign w:val="center"/>
          </w:tcPr>
          <w:p w14:paraId="75C14F07" w14:textId="77777777" w:rsidR="009B534E" w:rsidRPr="009B534E" w:rsidRDefault="009B534E" w:rsidP="009B534E">
            <w:pPr>
              <w:suppressAutoHyphens/>
              <w:spacing w:line="600" w:lineRule="exact"/>
              <w:jc w:val="center"/>
              <w:rPr>
                <w:rFonts w:ascii="Times New Roman" w:eastAsia="仿宋" w:hAnsi="Times New Roman" w:cs="Times New Roman" w:hint="eastAsia"/>
                <w:szCs w:val="24"/>
              </w:rPr>
            </w:pPr>
            <w:r w:rsidRPr="009B534E">
              <w:rPr>
                <w:rFonts w:ascii="Times New Roman" w:eastAsia="仿宋" w:hAnsi="Times New Roman" w:cs="Times New Roman" w:hint="eastAsia"/>
                <w:szCs w:val="24"/>
              </w:rPr>
              <w:t>......</w:t>
            </w:r>
          </w:p>
        </w:tc>
        <w:tc>
          <w:tcPr>
            <w:tcW w:w="6348" w:type="dxa"/>
            <w:gridSpan w:val="6"/>
            <w:vAlign w:val="center"/>
          </w:tcPr>
          <w:p w14:paraId="1401ACB7" w14:textId="77777777" w:rsidR="009B534E" w:rsidRPr="009B534E" w:rsidRDefault="009B534E" w:rsidP="009B534E">
            <w:pPr>
              <w:suppressAutoHyphens/>
              <w:spacing w:line="600" w:lineRule="exact"/>
              <w:ind w:firstLine="480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  <w:tr w:rsidR="009B534E" w:rsidRPr="009B534E" w14:paraId="3EFF08B8" w14:textId="77777777" w:rsidTr="00761667">
        <w:tc>
          <w:tcPr>
            <w:tcW w:w="8303" w:type="dxa"/>
            <w:gridSpan w:val="7"/>
            <w:shd w:val="clear" w:color="auto" w:fill="BFBFBF"/>
            <w:vAlign w:val="center"/>
          </w:tcPr>
          <w:p w14:paraId="366AEC7B" w14:textId="77777777" w:rsidR="009B534E" w:rsidRPr="009B534E" w:rsidRDefault="009B534E" w:rsidP="009B534E">
            <w:pPr>
              <w:suppressAutoHyphens/>
              <w:spacing w:line="600" w:lineRule="exact"/>
              <w:rPr>
                <w:rFonts w:ascii="Times New Roman" w:eastAsia="仿宋" w:hAnsi="Times New Roman" w:cs="Times New Roman"/>
                <w:b/>
                <w:bCs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b/>
                <w:bCs/>
                <w:szCs w:val="24"/>
              </w:rPr>
              <w:lastRenderedPageBreak/>
              <w:t>二、揭榜任务信息</w:t>
            </w:r>
          </w:p>
        </w:tc>
      </w:tr>
      <w:tr w:rsidR="009B534E" w:rsidRPr="009B534E" w14:paraId="5E0D125A" w14:textId="77777777" w:rsidTr="00761667">
        <w:tc>
          <w:tcPr>
            <w:tcW w:w="1955" w:type="dxa"/>
            <w:vAlign w:val="center"/>
          </w:tcPr>
          <w:p w14:paraId="58FE531C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kern w:val="0"/>
                <w:szCs w:val="24"/>
              </w:rPr>
              <w:t>揭榜任务方向</w:t>
            </w:r>
          </w:p>
        </w:tc>
        <w:tc>
          <w:tcPr>
            <w:tcW w:w="6348" w:type="dxa"/>
            <w:gridSpan w:val="6"/>
            <w:vAlign w:val="center"/>
          </w:tcPr>
          <w:p w14:paraId="2FC731F7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b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b/>
                <w:kern w:val="0"/>
                <w:szCs w:val="24"/>
              </w:rPr>
              <w:t>计算</w:t>
            </w:r>
          </w:p>
          <w:p w14:paraId="07D48D93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 w:hint="eastAsia"/>
                <w:iCs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□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方向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1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：云边</w:t>
            </w:r>
            <w:proofErr w:type="gramStart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端算网</w:t>
            </w:r>
            <w:proofErr w:type="gramEnd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协同管理</w:t>
            </w:r>
            <w:r w:rsidRPr="009B534E">
              <w:rPr>
                <w:rFonts w:ascii="Times New Roman" w:eastAsia="仿宋" w:hAnsi="Times New Roman" w:cs="Times New Roman" w:hint="eastAsia"/>
                <w:iCs/>
                <w:kern w:val="0"/>
                <w:szCs w:val="24"/>
              </w:rPr>
              <w:t>系统</w:t>
            </w:r>
          </w:p>
          <w:p w14:paraId="004806C4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□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方向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2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：支持超大规模参数模型</w:t>
            </w:r>
            <w:proofErr w:type="gramStart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的训推一体化异构智算平台</w:t>
            </w:r>
            <w:proofErr w:type="gramEnd"/>
          </w:p>
          <w:p w14:paraId="66382FD1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□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方向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3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：</w:t>
            </w:r>
            <w:proofErr w:type="gramStart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异构算力跨域</w:t>
            </w:r>
            <w:proofErr w:type="gramEnd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任务编排系统</w:t>
            </w:r>
          </w:p>
          <w:p w14:paraId="148F61FC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□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方向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4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：</w:t>
            </w:r>
            <w:proofErr w:type="gramStart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训</w:t>
            </w:r>
            <w:proofErr w:type="gramEnd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推算力一体机</w:t>
            </w:r>
          </w:p>
          <w:p w14:paraId="5BAEC87A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□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方向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5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：大规模异构</w:t>
            </w:r>
            <w:proofErr w:type="gramStart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算力集群</w:t>
            </w:r>
            <w:proofErr w:type="gramEnd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推理加速技术</w:t>
            </w:r>
          </w:p>
          <w:p w14:paraId="5B4DD88B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b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 w:hint="eastAsia"/>
                <w:b/>
                <w:kern w:val="0"/>
                <w:szCs w:val="24"/>
              </w:rPr>
              <w:t>存储</w:t>
            </w:r>
          </w:p>
          <w:p w14:paraId="54793FBC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□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方向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6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：磁光电融合存储系统</w:t>
            </w:r>
          </w:p>
          <w:p w14:paraId="4A8EF712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□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方向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7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：存储调度管理及应用技术</w:t>
            </w:r>
          </w:p>
          <w:p w14:paraId="69A95D54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b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 w:hint="eastAsia"/>
                <w:b/>
                <w:kern w:val="0"/>
                <w:szCs w:val="24"/>
              </w:rPr>
              <w:t>网络</w:t>
            </w:r>
          </w:p>
          <w:p w14:paraId="216E6005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□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方向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8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：高性能数据处理器（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DPU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）</w:t>
            </w:r>
          </w:p>
          <w:p w14:paraId="22666700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□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方向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9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：基于</w:t>
            </w:r>
            <w:proofErr w:type="spellStart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RoCE</w:t>
            </w:r>
            <w:proofErr w:type="spellEnd"/>
            <w:proofErr w:type="gramStart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的智算网络</w:t>
            </w:r>
            <w:proofErr w:type="gramEnd"/>
          </w:p>
          <w:p w14:paraId="4D8A33E8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□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方向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10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：光</w:t>
            </w:r>
            <w:proofErr w:type="gramStart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交换智算网络技术</w:t>
            </w:r>
            <w:proofErr w:type="gramEnd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研究与验证</w:t>
            </w:r>
          </w:p>
          <w:p w14:paraId="49F61B01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□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方向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11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：面向</w:t>
            </w:r>
            <w:proofErr w:type="gramStart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分布式智算中心</w:t>
            </w:r>
            <w:proofErr w:type="gramEnd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的网络关键技术研究与验证</w:t>
            </w:r>
          </w:p>
          <w:p w14:paraId="0176D966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b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 w:hint="eastAsia"/>
                <w:b/>
                <w:kern w:val="0"/>
                <w:szCs w:val="24"/>
              </w:rPr>
              <w:t>应用</w:t>
            </w:r>
          </w:p>
          <w:p w14:paraId="477EBDF9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□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方向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12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：</w:t>
            </w:r>
            <w:proofErr w:type="gramStart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智算中心</w:t>
            </w:r>
            <w:proofErr w:type="gramEnd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跨域互联应用</w:t>
            </w:r>
          </w:p>
          <w:p w14:paraId="644AE1D5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□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方向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13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：</w:t>
            </w:r>
            <w:proofErr w:type="gramStart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算力电力</w:t>
            </w:r>
            <w:proofErr w:type="gramEnd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协同应用</w:t>
            </w:r>
          </w:p>
          <w:p w14:paraId="27C68EA8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□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方向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14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：大规模通信业务场景中</w:t>
            </w:r>
            <w:proofErr w:type="gramStart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的算力应用</w:t>
            </w:r>
            <w:proofErr w:type="gramEnd"/>
          </w:p>
          <w:p w14:paraId="075B9A8D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b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 w:hint="eastAsia"/>
                <w:b/>
                <w:kern w:val="0"/>
                <w:szCs w:val="24"/>
              </w:rPr>
              <w:t>绿色低碳</w:t>
            </w:r>
          </w:p>
          <w:p w14:paraId="6044CCB1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□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方向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15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：绿色</w:t>
            </w:r>
            <w:proofErr w:type="gramStart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算力技术</w:t>
            </w:r>
            <w:proofErr w:type="gramEnd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研究及应用</w:t>
            </w:r>
          </w:p>
          <w:p w14:paraId="4A6D885A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□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方向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16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：企业绿色计算碳感知平台</w:t>
            </w:r>
          </w:p>
          <w:p w14:paraId="6714CDAB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□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方向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17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：冷板式液冷原生整机柜服务器</w:t>
            </w:r>
          </w:p>
          <w:p w14:paraId="24230552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lastRenderedPageBreak/>
              <w:t>□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方向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18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：</w:t>
            </w:r>
            <w:proofErr w:type="gramStart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算力中心</w:t>
            </w:r>
            <w:proofErr w:type="gramEnd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节能调优平台</w:t>
            </w:r>
          </w:p>
          <w:p w14:paraId="6E8FD95A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□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方向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19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：新型制冷系统</w:t>
            </w:r>
          </w:p>
          <w:p w14:paraId="1F92453D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b/>
                <w:kern w:val="0"/>
                <w:szCs w:val="24"/>
              </w:rPr>
              <w:t>安全可靠</w:t>
            </w:r>
          </w:p>
          <w:p w14:paraId="4976EC3B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□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方向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20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：</w:t>
            </w:r>
            <w:proofErr w:type="gramStart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算力中心</w:t>
            </w:r>
            <w:proofErr w:type="gramEnd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智能运维机器人</w:t>
            </w:r>
          </w:p>
          <w:p w14:paraId="725180AD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□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方向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21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：云边端一体化智能</w:t>
            </w:r>
            <w:r w:rsidRPr="009B534E">
              <w:rPr>
                <w:rFonts w:ascii="Times New Roman" w:eastAsia="仿宋" w:hAnsi="Times New Roman" w:cs="Times New Roman" w:hint="eastAsia"/>
                <w:iCs/>
                <w:kern w:val="0"/>
                <w:szCs w:val="24"/>
              </w:rPr>
              <w:t>监测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平台</w:t>
            </w:r>
          </w:p>
          <w:p w14:paraId="3BC2669B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b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b/>
                <w:kern w:val="0"/>
                <w:szCs w:val="24"/>
              </w:rPr>
              <w:t>其他</w:t>
            </w:r>
          </w:p>
          <w:p w14:paraId="2BE72898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b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□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方向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22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：</w:t>
            </w:r>
            <w:proofErr w:type="gramStart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算力领域</w:t>
            </w:r>
            <w:proofErr w:type="gramEnd"/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的其他技术、产品、服务和平台等</w:t>
            </w:r>
          </w:p>
        </w:tc>
      </w:tr>
      <w:tr w:rsidR="009B534E" w:rsidRPr="009B534E" w14:paraId="27B3CBFD" w14:textId="77777777" w:rsidTr="00761667">
        <w:trPr>
          <w:trHeight w:val="90"/>
        </w:trPr>
        <w:tc>
          <w:tcPr>
            <w:tcW w:w="1955" w:type="dxa"/>
            <w:vAlign w:val="center"/>
          </w:tcPr>
          <w:p w14:paraId="3685FD4F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kern w:val="0"/>
                <w:szCs w:val="24"/>
              </w:rPr>
              <w:lastRenderedPageBreak/>
              <w:t>揭榜产品概述</w:t>
            </w:r>
          </w:p>
          <w:p w14:paraId="4D5387C8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ind w:firstLine="480"/>
              <w:rPr>
                <w:rFonts w:ascii="Times New Roman" w:eastAsia="仿宋" w:hAnsi="Times New Roman" w:cs="Times New Roman"/>
                <w:kern w:val="0"/>
                <w:szCs w:val="24"/>
              </w:rPr>
            </w:pPr>
          </w:p>
        </w:tc>
        <w:tc>
          <w:tcPr>
            <w:tcW w:w="6348" w:type="dxa"/>
            <w:gridSpan w:val="6"/>
            <w:vAlign w:val="center"/>
          </w:tcPr>
          <w:p w14:paraId="188CD375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</w:pP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包括揭榜产品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/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服务简介、投融资概况、相关研发和应用水平，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2026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年预期将达到的技术及产业化应用水平等情况（多个领域产品可分别描述）（不超过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1000</w:t>
            </w:r>
            <w:r w:rsidRPr="009B534E">
              <w:rPr>
                <w:rFonts w:ascii="Times New Roman" w:eastAsia="仿宋" w:hAnsi="Times New Roman" w:cs="Times New Roman"/>
                <w:iCs/>
                <w:kern w:val="0"/>
                <w:szCs w:val="24"/>
              </w:rPr>
              <w:t>字）</w:t>
            </w:r>
          </w:p>
          <w:p w14:paraId="6D98F423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ind w:firstLine="480"/>
              <w:rPr>
                <w:rFonts w:ascii="Times New Roman" w:eastAsia="仿宋" w:hAnsi="Times New Roman" w:cs="Times New Roman"/>
                <w:kern w:val="0"/>
                <w:szCs w:val="24"/>
              </w:rPr>
            </w:pPr>
          </w:p>
          <w:p w14:paraId="1FDACB3E" w14:textId="77777777" w:rsidR="009B534E" w:rsidRPr="009B534E" w:rsidRDefault="009B534E" w:rsidP="009B534E">
            <w:pPr>
              <w:suppressAutoHyphens/>
              <w:snapToGrid w:val="0"/>
              <w:spacing w:line="600" w:lineRule="exact"/>
              <w:ind w:firstLine="480"/>
              <w:rPr>
                <w:rFonts w:ascii="Times New Roman" w:eastAsia="仿宋" w:hAnsi="Times New Roman" w:cs="Times New Roman"/>
                <w:kern w:val="0"/>
                <w:szCs w:val="24"/>
              </w:rPr>
            </w:pPr>
          </w:p>
        </w:tc>
      </w:tr>
    </w:tbl>
    <w:p w14:paraId="37A560CF" w14:textId="77777777" w:rsidR="009B534E" w:rsidRPr="009B534E" w:rsidRDefault="009B534E" w:rsidP="009B534E">
      <w:pPr>
        <w:suppressAutoHyphens/>
        <w:spacing w:line="600" w:lineRule="exact"/>
        <w:ind w:firstLine="480"/>
        <w:rPr>
          <w:rFonts w:ascii="Times New Roman" w:eastAsia="宋体" w:hAnsi="Times New Roman" w:cs="Times New Roman"/>
          <w:szCs w:val="24"/>
        </w:rPr>
        <w:sectPr w:rsidR="009B534E" w:rsidRPr="009B534E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435"/>
        </w:sectPr>
      </w:pPr>
    </w:p>
    <w:p w14:paraId="5E7FAC01" w14:textId="77777777" w:rsidR="009B534E" w:rsidRPr="009B534E" w:rsidRDefault="009B534E" w:rsidP="009B534E">
      <w:pPr>
        <w:suppressAutoHyphens/>
        <w:spacing w:beforeLines="100" w:before="435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B534E">
        <w:rPr>
          <w:rFonts w:ascii="Times New Roman" w:eastAsia="方正小标宋简体" w:hAnsi="Times New Roman" w:cs="Times New Roman"/>
          <w:sz w:val="44"/>
          <w:szCs w:val="44"/>
        </w:rPr>
        <w:lastRenderedPageBreak/>
        <w:t>揭榜任务</w:t>
      </w:r>
      <w:r w:rsidRPr="009B534E">
        <w:rPr>
          <w:rFonts w:ascii="Times New Roman" w:eastAsia="方正小标宋简体" w:hAnsi="Times New Roman" w:cs="Times New Roman" w:hint="eastAsia"/>
          <w:sz w:val="44"/>
          <w:szCs w:val="44"/>
        </w:rPr>
        <w:t>申报</w:t>
      </w:r>
      <w:r w:rsidRPr="009B534E"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14:paraId="62F69527" w14:textId="77777777" w:rsidR="009B534E" w:rsidRPr="009B534E" w:rsidRDefault="009B534E" w:rsidP="009B534E">
      <w:pPr>
        <w:suppressAutoHyphens/>
        <w:spacing w:line="6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28C4DD80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32"/>
        </w:rPr>
      </w:pPr>
      <w:r w:rsidRPr="009B534E">
        <w:rPr>
          <w:rFonts w:ascii="Times New Roman" w:eastAsia="黑体" w:hAnsi="Times New Roman" w:cs="Times New Roman" w:hint="eastAsia"/>
          <w:sz w:val="32"/>
          <w:szCs w:val="32"/>
        </w:rPr>
        <w:t>一、揭榜任务介绍</w:t>
      </w:r>
    </w:p>
    <w:p w14:paraId="2372334B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楷体_GB2312" w:hAnsi="Times New Roman" w:cs="Times New Roman" w:hint="eastAsia"/>
          <w:sz w:val="32"/>
          <w:szCs w:val="32"/>
        </w:rPr>
      </w:pPr>
      <w:r w:rsidRPr="009B534E">
        <w:rPr>
          <w:rFonts w:ascii="Times New Roman" w:eastAsia="楷体_GB2312" w:hAnsi="Times New Roman" w:cs="Times New Roman" w:hint="eastAsia"/>
          <w:sz w:val="32"/>
          <w:szCs w:val="32"/>
        </w:rPr>
        <w:t>（一）揭榜任务名称及简介</w:t>
      </w:r>
    </w:p>
    <w:p w14:paraId="6F269C22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楷体_GB2312" w:hAnsi="Times New Roman" w:cs="Times New Roman" w:hint="eastAsia"/>
          <w:sz w:val="32"/>
          <w:szCs w:val="32"/>
        </w:rPr>
      </w:pPr>
      <w:r w:rsidRPr="009B534E">
        <w:rPr>
          <w:rFonts w:ascii="Times New Roman" w:eastAsia="楷体_GB2312" w:hAnsi="Times New Roman" w:cs="Times New Roman" w:hint="eastAsia"/>
          <w:sz w:val="32"/>
          <w:szCs w:val="32"/>
        </w:rPr>
        <w:t>（二）适用范围</w:t>
      </w:r>
      <w:r w:rsidRPr="009B534E">
        <w:rPr>
          <w:rFonts w:ascii="Times New Roman" w:eastAsia="楷体_GB2312" w:hAnsi="Times New Roman" w:cs="Times New Roman" w:hint="eastAsia"/>
          <w:sz w:val="32"/>
          <w:szCs w:val="32"/>
        </w:rPr>
        <w:t>/</w:t>
      </w:r>
      <w:r w:rsidRPr="009B534E">
        <w:rPr>
          <w:rFonts w:ascii="Times New Roman" w:eastAsia="楷体_GB2312" w:hAnsi="Times New Roman" w:cs="Times New Roman" w:hint="eastAsia"/>
          <w:sz w:val="32"/>
          <w:szCs w:val="32"/>
        </w:rPr>
        <w:t>预期用途</w:t>
      </w:r>
    </w:p>
    <w:p w14:paraId="3740C707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预期的适用范围、应用场景、目标人群等。</w:t>
      </w:r>
    </w:p>
    <w:p w14:paraId="4B2028FD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楷体_GB2312" w:hAnsi="Times New Roman" w:cs="Times New Roman" w:hint="eastAsia"/>
          <w:sz w:val="32"/>
          <w:szCs w:val="32"/>
        </w:rPr>
      </w:pPr>
      <w:r w:rsidRPr="009B534E">
        <w:rPr>
          <w:rFonts w:ascii="Times New Roman" w:eastAsia="楷体_GB2312" w:hAnsi="Times New Roman" w:cs="Times New Roman" w:hint="eastAsia"/>
          <w:sz w:val="32"/>
          <w:szCs w:val="32"/>
        </w:rPr>
        <w:t>（三）任务价值及效益等</w:t>
      </w:r>
    </w:p>
    <w:p w14:paraId="2BD15CC2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包括预期经济效益情况、社会效益以及其他方面等情况。</w:t>
      </w:r>
    </w:p>
    <w:p w14:paraId="19E05911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32"/>
        </w:rPr>
      </w:pPr>
      <w:r w:rsidRPr="009B534E">
        <w:rPr>
          <w:rFonts w:ascii="Times New Roman" w:eastAsia="黑体" w:hAnsi="Times New Roman" w:cs="Times New Roman" w:hint="eastAsia"/>
          <w:sz w:val="32"/>
          <w:szCs w:val="32"/>
        </w:rPr>
        <w:t>二、揭榜单位现有基础及相关进展</w:t>
      </w:r>
    </w:p>
    <w:p w14:paraId="4EC5ABCE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楷体_GB2312" w:hAnsi="Times New Roman" w:cs="Times New Roman" w:hint="eastAsia"/>
          <w:sz w:val="32"/>
          <w:szCs w:val="32"/>
        </w:rPr>
      </w:pPr>
      <w:r w:rsidRPr="009B534E">
        <w:rPr>
          <w:rFonts w:ascii="Times New Roman" w:eastAsia="楷体_GB2312" w:hAnsi="Times New Roman" w:cs="Times New Roman" w:hint="eastAsia"/>
          <w:sz w:val="32"/>
          <w:szCs w:val="32"/>
        </w:rPr>
        <w:t>（一）现有基础</w:t>
      </w:r>
    </w:p>
    <w:p w14:paraId="105CD462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揭榜单位行业地位、科研资质（如高新技术企业、企业技术中心、重点实验室等）、技术基础、人才与团队实力、主要优势等。</w:t>
      </w:r>
    </w:p>
    <w:p w14:paraId="544C5F35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揭榜单位创新能力，如获得论文、专利、软件著作权、标准、专著、比赛奖励等。</w:t>
      </w:r>
    </w:p>
    <w:p w14:paraId="10ED6985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揭榜负责人资质及工作经验。</w:t>
      </w:r>
    </w:p>
    <w:p w14:paraId="7EF5D10E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项目团队承担国家相关项目情况等。</w:t>
      </w:r>
    </w:p>
    <w:p w14:paraId="3761F9B3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楷体_GB2312" w:hAnsi="Times New Roman" w:cs="Times New Roman" w:hint="eastAsia"/>
          <w:sz w:val="32"/>
          <w:szCs w:val="32"/>
        </w:rPr>
      </w:pPr>
      <w:r w:rsidRPr="009B534E">
        <w:rPr>
          <w:rFonts w:ascii="Times New Roman" w:eastAsia="楷体_GB2312" w:hAnsi="Times New Roman" w:cs="Times New Roman" w:hint="eastAsia"/>
          <w:sz w:val="32"/>
          <w:szCs w:val="32"/>
        </w:rPr>
        <w:t>（二）相关进展</w:t>
      </w:r>
    </w:p>
    <w:p w14:paraId="44B52C5B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揭榜单位现有技术水平（对比国际先进水平）、创新及应用情况、相关研发人员、资金投入情况等。</w:t>
      </w:r>
    </w:p>
    <w:p w14:paraId="75738136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32"/>
        </w:rPr>
      </w:pPr>
      <w:r w:rsidRPr="009B534E">
        <w:rPr>
          <w:rFonts w:ascii="Times New Roman" w:eastAsia="黑体" w:hAnsi="Times New Roman" w:cs="Times New Roman" w:hint="eastAsia"/>
          <w:sz w:val="32"/>
          <w:szCs w:val="32"/>
        </w:rPr>
        <w:t>三、重点攻关目标及计划</w:t>
      </w:r>
    </w:p>
    <w:p w14:paraId="6B30F2DE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楷体_GB2312" w:hAnsi="Times New Roman" w:cs="Times New Roman" w:hint="eastAsia"/>
          <w:sz w:val="32"/>
          <w:szCs w:val="32"/>
        </w:rPr>
      </w:pPr>
      <w:r w:rsidRPr="009B534E">
        <w:rPr>
          <w:rFonts w:ascii="Times New Roman" w:eastAsia="楷体_GB2312" w:hAnsi="Times New Roman" w:cs="Times New Roman" w:hint="eastAsia"/>
          <w:sz w:val="32"/>
          <w:szCs w:val="32"/>
        </w:rPr>
        <w:t>（一）</w:t>
      </w:r>
      <w:r w:rsidRPr="009B534E">
        <w:rPr>
          <w:rFonts w:ascii="Times New Roman" w:eastAsia="楷体_GB2312" w:hAnsi="Times New Roman" w:cs="Times New Roman" w:hint="eastAsia"/>
          <w:sz w:val="32"/>
          <w:szCs w:val="32"/>
        </w:rPr>
        <w:t>2026</w:t>
      </w:r>
      <w:r w:rsidRPr="009B534E">
        <w:rPr>
          <w:rFonts w:ascii="Times New Roman" w:eastAsia="楷体_GB2312" w:hAnsi="Times New Roman" w:cs="Times New Roman" w:hint="eastAsia"/>
          <w:sz w:val="32"/>
          <w:szCs w:val="32"/>
        </w:rPr>
        <w:t>年预期目标</w:t>
      </w:r>
    </w:p>
    <w:p w14:paraId="4FE23166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主要技术指标、功能指标及性能指标等数值、含义，测试场景及评价方式等。</w:t>
      </w:r>
    </w:p>
    <w:p w14:paraId="338DEE8C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楷体_GB2312" w:hAnsi="Times New Roman" w:cs="Times New Roman" w:hint="eastAsia"/>
          <w:sz w:val="32"/>
          <w:szCs w:val="32"/>
        </w:rPr>
      </w:pPr>
      <w:r w:rsidRPr="009B534E">
        <w:rPr>
          <w:rFonts w:ascii="Times New Roman" w:eastAsia="楷体_GB2312" w:hAnsi="Times New Roman" w:cs="Times New Roman" w:hint="eastAsia"/>
          <w:sz w:val="32"/>
          <w:szCs w:val="32"/>
        </w:rPr>
        <w:t>（二）重点任务攻关计划</w:t>
      </w:r>
    </w:p>
    <w:p w14:paraId="67053830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时间进度、阶段性任务、细化目标等。</w:t>
      </w:r>
    </w:p>
    <w:p w14:paraId="4E4986A4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楷体_GB2312" w:hAnsi="Times New Roman" w:cs="Times New Roman" w:hint="eastAsia"/>
          <w:sz w:val="32"/>
          <w:szCs w:val="32"/>
        </w:rPr>
      </w:pPr>
      <w:r w:rsidRPr="009B534E">
        <w:rPr>
          <w:rFonts w:ascii="Times New Roman" w:eastAsia="楷体_GB2312" w:hAnsi="Times New Roman" w:cs="Times New Roman" w:hint="eastAsia"/>
          <w:sz w:val="32"/>
          <w:szCs w:val="32"/>
        </w:rPr>
        <w:t>（三）组织保障机制</w:t>
      </w:r>
    </w:p>
    <w:p w14:paraId="75BF2F6C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攻关团队、组织方式、协调机制、产学研用情况（如参与单位工作基础、支撑能力等）、协同创新能力（如团队成员项目合作、联合实验室等）。</w:t>
      </w:r>
    </w:p>
    <w:p w14:paraId="428B2703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楷体_GB2312" w:hAnsi="Times New Roman" w:cs="Times New Roman" w:hint="eastAsia"/>
          <w:sz w:val="32"/>
          <w:szCs w:val="32"/>
        </w:rPr>
      </w:pPr>
      <w:r w:rsidRPr="009B534E">
        <w:rPr>
          <w:rFonts w:ascii="Times New Roman" w:eastAsia="楷体_GB2312" w:hAnsi="Times New Roman" w:cs="Times New Roman" w:hint="eastAsia"/>
          <w:sz w:val="32"/>
          <w:szCs w:val="32"/>
        </w:rPr>
        <w:t>（四）潜在问题及应对举措</w:t>
      </w:r>
    </w:p>
    <w:p w14:paraId="6F6483C4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黑体" w:hAnsi="Times New Roman" w:cs="Times New Roman" w:hint="eastAsia"/>
          <w:sz w:val="32"/>
          <w:szCs w:val="32"/>
        </w:rPr>
      </w:pPr>
      <w:r w:rsidRPr="009B534E">
        <w:rPr>
          <w:rFonts w:ascii="Times New Roman" w:eastAsia="黑体" w:hAnsi="Times New Roman" w:cs="Times New Roman" w:hint="eastAsia"/>
          <w:sz w:val="32"/>
          <w:szCs w:val="32"/>
        </w:rPr>
        <w:t>四、其他相关事项说明</w:t>
      </w:r>
    </w:p>
    <w:p w14:paraId="7E1FE2B2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注：任务书篇幅不宜过长，原则上不超过</w:t>
      </w: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5000</w:t>
      </w: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字，重点讲述攻关目标及计划部分；如果申报多个领域，请按此模板分别填报任务书。</w:t>
      </w:r>
    </w:p>
    <w:p w14:paraId="2848C778" w14:textId="77777777" w:rsidR="009B534E" w:rsidRPr="009B534E" w:rsidRDefault="009B534E" w:rsidP="009B534E">
      <w:pPr>
        <w:suppressAutoHyphens/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0B19035D" w14:textId="77777777" w:rsidR="009B534E" w:rsidRPr="009B534E" w:rsidRDefault="009B534E" w:rsidP="009B534E">
      <w:pPr>
        <w:suppressAutoHyphens/>
        <w:spacing w:line="600" w:lineRule="exact"/>
        <w:ind w:firstLine="640"/>
        <w:jc w:val="left"/>
        <w:rPr>
          <w:rFonts w:ascii="Times New Roman" w:eastAsia="仿宋_GB2312" w:hAnsi="Times New Roman" w:cs="Times New Roman"/>
          <w:sz w:val="32"/>
          <w:szCs w:val="32"/>
        </w:rPr>
        <w:sectPr w:rsidR="009B534E" w:rsidRPr="009B534E">
          <w:headerReference w:type="default" r:id="rId12"/>
          <w:pgSz w:w="11906" w:h="16838"/>
          <w:pgMar w:top="1440" w:right="1800" w:bottom="1440" w:left="1800" w:header="851" w:footer="992" w:gutter="0"/>
          <w:cols w:space="720"/>
          <w:docGrid w:type="lines" w:linePitch="435"/>
        </w:sectPr>
      </w:pPr>
    </w:p>
    <w:p w14:paraId="59A2C62C" w14:textId="77777777" w:rsidR="009B534E" w:rsidRPr="009B534E" w:rsidRDefault="009B534E" w:rsidP="009B534E">
      <w:pPr>
        <w:suppressAutoHyphens/>
        <w:spacing w:beforeLines="100" w:before="312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B534E">
        <w:rPr>
          <w:rFonts w:ascii="Times New Roman" w:eastAsia="方正小标宋简体" w:hAnsi="Times New Roman" w:cs="Times New Roman"/>
          <w:sz w:val="44"/>
          <w:szCs w:val="44"/>
        </w:rPr>
        <w:lastRenderedPageBreak/>
        <w:t>揭榜单位相关证明材料</w:t>
      </w:r>
    </w:p>
    <w:p w14:paraId="54997973" w14:textId="77777777" w:rsidR="009B534E" w:rsidRPr="009B534E" w:rsidRDefault="009B534E" w:rsidP="009B534E">
      <w:pPr>
        <w:suppressAutoHyphens/>
        <w:spacing w:line="6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1ED50719" w14:textId="77777777" w:rsidR="009B534E" w:rsidRPr="009B534E" w:rsidRDefault="009B534E" w:rsidP="009B534E">
      <w:pPr>
        <w:numPr>
          <w:ilvl w:val="0"/>
          <w:numId w:val="1"/>
        </w:numPr>
        <w:suppressAutoHyphens/>
        <w:spacing w:line="600" w:lineRule="exact"/>
        <w:rPr>
          <w:rFonts w:ascii="Times New Roman" w:eastAsia="仿宋_GB2312" w:hAnsi="Times New Roman" w:cs="仿宋_GB2312" w:hint="eastAsia"/>
          <w:sz w:val="32"/>
          <w:szCs w:val="32"/>
        </w:rPr>
      </w:pPr>
      <w:r w:rsidRPr="009B534E">
        <w:rPr>
          <w:rFonts w:ascii="Times New Roman" w:eastAsia="仿宋_GB2312" w:hAnsi="Times New Roman" w:cs="仿宋_GB2312" w:hint="eastAsia"/>
          <w:sz w:val="32"/>
          <w:szCs w:val="32"/>
        </w:rPr>
        <w:t>揭榜单位研发能力证明材料。（获得专利、标准、知识产权等相关证明材料</w:t>
      </w:r>
      <w:r w:rsidRPr="009B534E">
        <w:rPr>
          <w:rFonts w:ascii="Times New Roman" w:eastAsia="宋体" w:hAnsi="Times New Roman" w:cs="仿宋_GB2312" w:hint="eastAsia"/>
          <w:sz w:val="32"/>
          <w:szCs w:val="32"/>
        </w:rPr>
        <w:t>，承担国家重点研发计划、“揭榜挂帅”等项目的相关证明材料</w:t>
      </w:r>
      <w:r w:rsidRPr="009B534E">
        <w:rPr>
          <w:rFonts w:ascii="Times New Roman" w:eastAsia="仿宋_GB2312" w:hAnsi="Times New Roman" w:cs="仿宋_GB2312" w:hint="eastAsia"/>
          <w:sz w:val="32"/>
          <w:szCs w:val="32"/>
        </w:rPr>
        <w:t>）</w:t>
      </w:r>
    </w:p>
    <w:p w14:paraId="6D7E0725" w14:textId="77777777" w:rsidR="009B534E" w:rsidRPr="009B534E" w:rsidRDefault="009B534E" w:rsidP="009B534E">
      <w:pPr>
        <w:numPr>
          <w:ilvl w:val="0"/>
          <w:numId w:val="1"/>
        </w:numPr>
        <w:suppressAutoHyphens/>
        <w:spacing w:line="600" w:lineRule="exact"/>
        <w:rPr>
          <w:rFonts w:ascii="Times New Roman" w:eastAsia="仿宋_GB2312" w:hAnsi="Times New Roman" w:cs="仿宋_GB2312" w:hint="eastAsia"/>
          <w:sz w:val="32"/>
          <w:szCs w:val="32"/>
        </w:rPr>
      </w:pPr>
      <w:r w:rsidRPr="009B534E">
        <w:rPr>
          <w:rFonts w:ascii="Times New Roman" w:eastAsia="仿宋_GB2312" w:hAnsi="Times New Roman" w:cs="仿宋_GB2312" w:hint="eastAsia"/>
          <w:sz w:val="32"/>
          <w:szCs w:val="32"/>
        </w:rPr>
        <w:t>揭榜单位相关荣誉证明材料。（高新技术企业、企业技术中心、重点实验室、比赛奖励等相关证明材料）</w:t>
      </w:r>
    </w:p>
    <w:p w14:paraId="16E51812" w14:textId="77777777" w:rsidR="009B534E" w:rsidRPr="009B534E" w:rsidRDefault="009B534E" w:rsidP="009B534E">
      <w:pPr>
        <w:numPr>
          <w:ilvl w:val="0"/>
          <w:numId w:val="1"/>
        </w:numPr>
        <w:suppressAutoHyphens/>
        <w:spacing w:line="600" w:lineRule="exact"/>
        <w:rPr>
          <w:rFonts w:ascii="Times New Roman" w:eastAsia="仿宋_GB2312" w:hAnsi="Times New Roman" w:cs="仿宋_GB2312" w:hint="eastAsia"/>
          <w:sz w:val="32"/>
          <w:szCs w:val="32"/>
        </w:rPr>
      </w:pPr>
      <w:r w:rsidRPr="009B534E">
        <w:rPr>
          <w:rFonts w:ascii="Times New Roman" w:eastAsia="仿宋_GB2312" w:hAnsi="Times New Roman" w:cs="仿宋_GB2312" w:hint="eastAsia"/>
          <w:sz w:val="32"/>
          <w:szCs w:val="32"/>
        </w:rPr>
        <w:t>攻关产品</w:t>
      </w:r>
      <w:r w:rsidRPr="009B534E">
        <w:rPr>
          <w:rFonts w:ascii="Times New Roman" w:eastAsia="仿宋_GB2312" w:hAnsi="Times New Roman" w:cs="仿宋_GB2312" w:hint="eastAsia"/>
          <w:sz w:val="32"/>
          <w:szCs w:val="32"/>
        </w:rPr>
        <w:t>/</w:t>
      </w:r>
      <w:r w:rsidRPr="009B534E">
        <w:rPr>
          <w:rFonts w:ascii="Times New Roman" w:eastAsia="仿宋_GB2312" w:hAnsi="Times New Roman" w:cs="仿宋_GB2312" w:hint="eastAsia"/>
          <w:sz w:val="32"/>
          <w:szCs w:val="32"/>
        </w:rPr>
        <w:t>服务当前性能指标及应用推广效果证明材料。（如第三方测试材料等）</w:t>
      </w:r>
    </w:p>
    <w:p w14:paraId="6DD9274E" w14:textId="77777777" w:rsidR="009B534E" w:rsidRPr="009B534E" w:rsidRDefault="009B534E" w:rsidP="009B534E">
      <w:pPr>
        <w:suppressAutoHyphens/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EC5C117" w14:textId="77777777" w:rsidR="009B534E" w:rsidRPr="009B534E" w:rsidRDefault="009B534E" w:rsidP="009B534E">
      <w:pPr>
        <w:suppressAutoHyphens/>
        <w:spacing w:beforeLines="100" w:before="312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9B534E">
        <w:rPr>
          <w:rFonts w:ascii="Times New Roman" w:eastAsia="仿宋_GB2312" w:hAnsi="Times New Roman" w:cs="Times New Roman"/>
          <w:sz w:val="32"/>
          <w:szCs w:val="32"/>
        </w:rPr>
        <w:br w:type="page"/>
      </w:r>
      <w:r w:rsidRPr="009B534E">
        <w:rPr>
          <w:rFonts w:ascii="Times New Roman" w:eastAsia="方正小标宋简体" w:hAnsi="Times New Roman" w:cs="Times New Roman"/>
          <w:sz w:val="44"/>
          <w:szCs w:val="44"/>
        </w:rPr>
        <w:lastRenderedPageBreak/>
        <w:t>揭榜任务承诺书</w:t>
      </w:r>
    </w:p>
    <w:p w14:paraId="438D5C9B" w14:textId="77777777" w:rsidR="009B534E" w:rsidRPr="009B534E" w:rsidRDefault="009B534E" w:rsidP="009B534E">
      <w:pPr>
        <w:suppressAutoHyphens/>
        <w:spacing w:line="6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</w:p>
    <w:p w14:paraId="21268A91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根据《工业和信息化部办公厅关于组织开展算力强基揭榜行动的通知》要求，我单位提交了</w:t>
      </w:r>
      <w:r w:rsidRPr="009B534E">
        <w:rPr>
          <w:rFonts w:ascii="Times New Roman" w:eastAsia="宋体" w:hAnsi="Times New Roman" w:cs="Times New Roman" w:hint="eastAsia"/>
          <w:sz w:val="32"/>
          <w:szCs w:val="32"/>
        </w:rPr>
        <w:t>XXX</w:t>
      </w: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任务参评。</w:t>
      </w:r>
    </w:p>
    <w:p w14:paraId="5E9E9180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现就有关情况承诺如下：</w:t>
      </w:r>
    </w:p>
    <w:p w14:paraId="0440B784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 xml:space="preserve">1. </w:t>
      </w: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我单位对所报送的全部资料真实性负责，保证所报送的产品和应用解决方案拥有知识产权，所报送产品和服务符合国家有关法律法规及相关产业政策要求。</w:t>
      </w:r>
    </w:p>
    <w:p w14:paraId="41CCF887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我单位所报送的产品和服务符合国家保密规定，未涉及国家秘密、个人隐私和其他敏感信息。</w:t>
      </w:r>
    </w:p>
    <w:p w14:paraId="6F672802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相关材料中的文字和图片已经由我单位审核，确认无误。</w:t>
      </w:r>
    </w:p>
    <w:p w14:paraId="6376D42E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我单位对违反上述承诺导致的后果承担全部法律责任。</w:t>
      </w:r>
    </w:p>
    <w:p w14:paraId="60B6C180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我单位将根据揭榜工作方案要求，增强大局意识，切实承担主体责任，在揭榜任务实施期间认真组织、重点推进、加强保障，全力完成重点任务攻关，力求在</w:t>
      </w: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Pr="009B534E">
        <w:rPr>
          <w:rFonts w:ascii="Times New Roman" w:eastAsia="宋体" w:hAnsi="Times New Roman" w:cs="Times New Roman" w:hint="eastAsia"/>
          <w:sz w:val="32"/>
          <w:szCs w:val="32"/>
        </w:rPr>
        <w:t>6</w:t>
      </w: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9B534E">
        <w:rPr>
          <w:rFonts w:ascii="Times New Roman" w:eastAsia="宋体" w:hAnsi="Times New Roman" w:cs="Times New Roman" w:hint="eastAsia"/>
          <w:sz w:val="32"/>
          <w:szCs w:val="32"/>
        </w:rPr>
        <w:t>底</w:t>
      </w: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取得实质进展，达到或超过预期目标。</w:t>
      </w:r>
    </w:p>
    <w:p w14:paraId="5E2A2EB4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联</w:t>
      </w: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系</w:t>
      </w: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人：</w:t>
      </w:r>
    </w:p>
    <w:p w14:paraId="134E9C1D" w14:textId="77777777" w:rsidR="009B534E" w:rsidRPr="009B534E" w:rsidRDefault="009B534E" w:rsidP="009B534E">
      <w:pPr>
        <w:suppressAutoHyphens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</w:p>
    <w:p w14:paraId="49C7CD84" w14:textId="77777777" w:rsidR="009B534E" w:rsidRPr="009B534E" w:rsidRDefault="009B534E" w:rsidP="009B534E">
      <w:pPr>
        <w:suppressAutoHyphens/>
        <w:spacing w:line="600" w:lineRule="exact"/>
        <w:ind w:leftChars="1350" w:left="2835"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法定代表人：（签字）</w:t>
      </w:r>
    </w:p>
    <w:p w14:paraId="112417A6" w14:textId="77777777" w:rsidR="009B534E" w:rsidRPr="009B534E" w:rsidRDefault="009B534E" w:rsidP="009B534E">
      <w:pPr>
        <w:suppressAutoHyphens/>
        <w:spacing w:line="600" w:lineRule="exact"/>
        <w:ind w:leftChars="1350" w:left="2835"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公司（企业盖章）</w:t>
      </w:r>
    </w:p>
    <w:p w14:paraId="30ABF4DA" w14:textId="77777777" w:rsidR="009B534E" w:rsidRPr="009B534E" w:rsidRDefault="009B534E" w:rsidP="009B534E">
      <w:pPr>
        <w:suppressAutoHyphens/>
        <w:spacing w:line="600" w:lineRule="exact"/>
        <w:ind w:leftChars="1350" w:left="2835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B534E">
        <w:rPr>
          <w:rFonts w:ascii="Times New Roman" w:eastAsia="宋体" w:hAnsi="Times New Roman" w:cs="Times New Roman" w:hint="eastAsia"/>
          <w:sz w:val="32"/>
          <w:szCs w:val="32"/>
        </w:rPr>
        <w:t>2025</w:t>
      </w: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9B534E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2CDE209C" w14:textId="77777777" w:rsidR="00956C3F" w:rsidRPr="009B534E" w:rsidRDefault="00956C3F"/>
    <w:sectPr w:rsidR="00956C3F" w:rsidRPr="009B534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C132D" w14:textId="77777777" w:rsidR="0054509B" w:rsidRDefault="0054509B" w:rsidP="009B534E">
      <w:r>
        <w:separator/>
      </w:r>
    </w:p>
  </w:endnote>
  <w:endnote w:type="continuationSeparator" w:id="0">
    <w:p w14:paraId="743D3371" w14:textId="77777777" w:rsidR="0054509B" w:rsidRDefault="0054509B" w:rsidP="009B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0EF74" w14:textId="77777777" w:rsidR="009B534E" w:rsidRDefault="009B534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8617E" w14:textId="77777777" w:rsidR="009B534E" w:rsidRDefault="009B534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4085D" w14:textId="77777777" w:rsidR="0054509B" w:rsidRDefault="0054509B" w:rsidP="009B534E">
      <w:r>
        <w:separator/>
      </w:r>
    </w:p>
  </w:footnote>
  <w:footnote w:type="continuationSeparator" w:id="0">
    <w:p w14:paraId="4049AACA" w14:textId="77777777" w:rsidR="0054509B" w:rsidRDefault="0054509B" w:rsidP="009B5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D15DA" w14:textId="77777777" w:rsidR="009B534E" w:rsidRDefault="009B534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285EE" w14:textId="77777777" w:rsidR="009B534E" w:rsidRDefault="009B534E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C82CA" w14:textId="77777777" w:rsidR="009B534E" w:rsidRDefault="009B534E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3F648" w14:textId="77777777" w:rsidR="009B534E" w:rsidRDefault="009B534E">
    <w:pPr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F1B2A"/>
    <w:multiLevelType w:val="singleLevel"/>
    <w:tmpl w:val="77EF1B2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3F"/>
    <w:rsid w:val="0054509B"/>
    <w:rsid w:val="00956C3F"/>
    <w:rsid w:val="009B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331A8"/>
  <w15:chartTrackingRefBased/>
  <w15:docId w15:val="{53FDD708-6226-40C8-A515-E116818C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3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3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罗千</dc:creator>
  <cp:keywords/>
  <dc:description/>
  <cp:lastModifiedBy>罗千</cp:lastModifiedBy>
  <cp:revision>2</cp:revision>
  <dcterms:created xsi:type="dcterms:W3CDTF">2025-03-10T07:34:00Z</dcterms:created>
  <dcterms:modified xsi:type="dcterms:W3CDTF">2025-03-10T07:34:00Z</dcterms:modified>
</cp:coreProperties>
</file>