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1032" w14:textId="2230D282" w:rsidR="00684B5A" w:rsidRDefault="00684B5A" w:rsidP="00684B5A">
      <w:pPr>
        <w:spacing w:line="58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p w14:paraId="46089B9E" w14:textId="77777777" w:rsidR="00684B5A" w:rsidRPr="00684B5A" w:rsidRDefault="00684B5A" w:rsidP="00684B5A">
      <w:pPr>
        <w:spacing w:line="580" w:lineRule="exact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p w14:paraId="2F1B3F75" w14:textId="77777777" w:rsidR="00684B5A" w:rsidRPr="00684B5A" w:rsidRDefault="00684B5A" w:rsidP="00684B5A">
      <w:pPr>
        <w:spacing w:line="580" w:lineRule="exact"/>
        <w:rPr>
          <w:rFonts w:ascii="Nimbus Roman No9 L" w:eastAsia="仿宋_GB2312" w:hAnsi="Nimbus Roman No9 L" w:cs="Nimbus Roman No9 L"/>
          <w:sz w:val="32"/>
          <w:szCs w:val="32"/>
        </w:rPr>
      </w:pPr>
    </w:p>
    <w:p w14:paraId="435E378E" w14:textId="77777777" w:rsidR="00684B5A" w:rsidRPr="00684B5A" w:rsidRDefault="00684B5A" w:rsidP="00684B5A">
      <w:pPr>
        <w:spacing w:line="360" w:lineRule="auto"/>
        <w:jc w:val="center"/>
        <w:rPr>
          <w:rFonts w:ascii="Nimbus Roman No9 L" w:eastAsia="黑体" w:hAnsi="Nimbus Roman No9 L" w:cs="Nimbus Roman No9 L"/>
          <w:sz w:val="52"/>
          <w:szCs w:val="52"/>
        </w:rPr>
      </w:pPr>
      <w:r w:rsidRPr="00684B5A">
        <w:rPr>
          <w:rFonts w:ascii="Nimbus Roman No9 L" w:eastAsia="黑体" w:hAnsi="Nimbus Roman No9 L" w:cs="Nimbus Roman No9 L" w:hint="eastAsia"/>
          <w:sz w:val="48"/>
          <w:szCs w:val="48"/>
        </w:rPr>
        <w:t>武汉市</w:t>
      </w:r>
      <w:r w:rsidRPr="00684B5A">
        <w:rPr>
          <w:rFonts w:ascii="Nimbus Roman No9 L" w:eastAsia="黑体" w:hAnsi="Nimbus Roman No9 L" w:cs="Nimbus Roman No9 L"/>
          <w:sz w:val="48"/>
          <w:szCs w:val="48"/>
        </w:rPr>
        <w:t>工业互联网</w:t>
      </w:r>
      <w:r w:rsidRPr="00684B5A">
        <w:rPr>
          <w:rFonts w:ascii="Nimbus Roman No9 L" w:eastAsia="黑体" w:hAnsi="Nimbus Roman No9 L" w:cs="Nimbus Roman No9 L" w:hint="eastAsia"/>
          <w:sz w:val="48"/>
          <w:szCs w:val="48"/>
        </w:rPr>
        <w:t>发展专项资金</w:t>
      </w:r>
      <w:r w:rsidRPr="00684B5A">
        <w:rPr>
          <w:rFonts w:ascii="Nimbus Roman No9 L" w:eastAsia="黑体" w:hAnsi="Nimbus Roman No9 L" w:cs="Nimbus Roman No9 L"/>
          <w:sz w:val="48"/>
          <w:szCs w:val="48"/>
        </w:rPr>
        <w:t>申报书</w:t>
      </w:r>
    </w:p>
    <w:p w14:paraId="10862A71" w14:textId="77777777" w:rsidR="00684B5A" w:rsidRPr="00684B5A" w:rsidRDefault="00684B5A" w:rsidP="00684B5A">
      <w:pPr>
        <w:tabs>
          <w:tab w:val="left" w:pos="5220"/>
        </w:tabs>
        <w:spacing w:line="360" w:lineRule="auto"/>
        <w:jc w:val="center"/>
        <w:rPr>
          <w:rFonts w:ascii="楷体" w:eastAsia="楷体" w:hAnsi="楷体" w:cs="楷体" w:hint="eastAsia"/>
          <w:bCs/>
          <w:sz w:val="36"/>
          <w:szCs w:val="36"/>
        </w:rPr>
      </w:pPr>
      <w:r w:rsidRPr="00684B5A">
        <w:rPr>
          <w:rFonts w:ascii="楷体" w:eastAsia="楷体" w:hAnsi="楷体" w:cs="楷体" w:hint="eastAsia"/>
          <w:bCs/>
          <w:sz w:val="36"/>
          <w:szCs w:val="36"/>
        </w:rPr>
        <w:t>（标识解析二级节点方向）</w:t>
      </w:r>
      <w:bookmarkStart w:id="0" w:name="_GoBack"/>
      <w:bookmarkEnd w:id="0"/>
    </w:p>
    <w:p w14:paraId="0616DB17" w14:textId="77777777" w:rsidR="00684B5A" w:rsidRPr="00684B5A" w:rsidRDefault="00684B5A" w:rsidP="00684B5A">
      <w:pPr>
        <w:spacing w:line="360" w:lineRule="auto"/>
        <w:rPr>
          <w:rFonts w:ascii="Nimbus Roman No9 L" w:eastAsia="宋体" w:hAnsi="Nimbus Roman No9 L" w:cs="Nimbus Roman No9 L"/>
          <w:sz w:val="24"/>
          <w:szCs w:val="24"/>
        </w:rPr>
      </w:pPr>
    </w:p>
    <w:p w14:paraId="35DFB103" w14:textId="77777777" w:rsidR="00684B5A" w:rsidRPr="00684B5A" w:rsidRDefault="00684B5A" w:rsidP="00684B5A">
      <w:pPr>
        <w:spacing w:line="360" w:lineRule="auto"/>
        <w:jc w:val="left"/>
        <w:rPr>
          <w:rFonts w:ascii="Nimbus Roman No9 L" w:eastAsia="宋体" w:hAnsi="Nimbus Roman No9 L" w:cs="Nimbus Roman No9 L"/>
          <w:sz w:val="24"/>
          <w:szCs w:val="24"/>
        </w:rPr>
      </w:pPr>
    </w:p>
    <w:p w14:paraId="619687A5" w14:textId="77777777" w:rsidR="00684B5A" w:rsidRPr="00684B5A" w:rsidRDefault="00684B5A" w:rsidP="00684B5A">
      <w:pPr>
        <w:spacing w:line="360" w:lineRule="auto"/>
        <w:rPr>
          <w:rFonts w:ascii="Nimbus Roman No9 L" w:eastAsia="黑体" w:hAnsi="Nimbus Roman No9 L" w:cs="Nimbus Roman No9 L"/>
          <w:sz w:val="32"/>
          <w:szCs w:val="32"/>
        </w:rPr>
      </w:pPr>
    </w:p>
    <w:p w14:paraId="66DEB0B0" w14:textId="77777777" w:rsidR="00684B5A" w:rsidRPr="00684B5A" w:rsidRDefault="00684B5A" w:rsidP="00684B5A">
      <w:pPr>
        <w:spacing w:line="360" w:lineRule="auto"/>
        <w:rPr>
          <w:rFonts w:ascii="Nimbus Roman No9 L" w:eastAsia="黑体" w:hAnsi="Nimbus Roman No9 L" w:cs="Nimbus Roman No9 L"/>
          <w:sz w:val="32"/>
          <w:szCs w:val="32"/>
        </w:rPr>
      </w:pPr>
    </w:p>
    <w:p w14:paraId="082D316C" w14:textId="77777777" w:rsidR="00684B5A" w:rsidRPr="00684B5A" w:rsidRDefault="00684B5A" w:rsidP="00684B5A">
      <w:pPr>
        <w:spacing w:before="100" w:beforeAutospacing="1" w:after="120"/>
        <w:rPr>
          <w:rFonts w:ascii="Nimbus Roman No9 L" w:eastAsia="黑体" w:hAnsi="Nimbus Roman No9 L" w:cs="Nimbus Roman No9 L" w:hint="eastAsia"/>
          <w:sz w:val="32"/>
          <w:szCs w:val="32"/>
        </w:rPr>
      </w:pPr>
    </w:p>
    <w:p w14:paraId="48CDBBC6" w14:textId="77777777" w:rsidR="00684B5A" w:rsidRPr="00684B5A" w:rsidRDefault="00684B5A" w:rsidP="00684B5A">
      <w:pPr>
        <w:ind w:left="2520"/>
        <w:rPr>
          <w:rFonts w:ascii="Calibri" w:eastAsia="等线" w:hAnsi="Calibri" w:cs="Times New Roman"/>
          <w:szCs w:val="24"/>
        </w:rPr>
      </w:pPr>
    </w:p>
    <w:p w14:paraId="17A975F8" w14:textId="77777777" w:rsidR="00684B5A" w:rsidRPr="00684B5A" w:rsidRDefault="00684B5A" w:rsidP="00684B5A">
      <w:pPr>
        <w:spacing w:line="360" w:lineRule="auto"/>
        <w:rPr>
          <w:rFonts w:ascii="Nimbus Roman No9 L" w:eastAsia="黑体" w:hAnsi="Nimbus Roman No9 L" w:cs="Nimbus Roman No9 L"/>
          <w:sz w:val="32"/>
          <w:szCs w:val="32"/>
        </w:rPr>
      </w:pPr>
    </w:p>
    <w:p w14:paraId="5B1F792B" w14:textId="77777777" w:rsidR="00684B5A" w:rsidRPr="00684B5A" w:rsidRDefault="00684B5A" w:rsidP="00684B5A">
      <w:pPr>
        <w:spacing w:line="800" w:lineRule="exact"/>
        <w:rPr>
          <w:rFonts w:ascii="仿宋" w:eastAsia="仿宋" w:hAnsi="仿宋" w:cs="仿宋" w:hint="eastAsia"/>
          <w:sz w:val="32"/>
          <w:szCs w:val="32"/>
        </w:rPr>
      </w:pPr>
      <w:r w:rsidRPr="00684B5A">
        <w:rPr>
          <w:rFonts w:ascii="仿宋" w:eastAsia="仿宋" w:hAnsi="仿宋" w:cs="仿宋" w:hint="eastAsia"/>
          <w:sz w:val="32"/>
          <w:szCs w:val="32"/>
        </w:rPr>
        <w:t xml:space="preserve">项   目   名    称   </w:t>
      </w:r>
      <w:r w:rsidRPr="00684B5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14:paraId="61784ACC" w14:textId="77777777" w:rsidR="00684B5A" w:rsidRPr="00684B5A" w:rsidRDefault="00684B5A" w:rsidP="00684B5A">
      <w:pPr>
        <w:spacing w:line="80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 w:rsidRPr="00684B5A">
        <w:rPr>
          <w:rFonts w:ascii="仿宋" w:eastAsia="仿宋" w:hAnsi="仿宋" w:cs="仿宋" w:hint="eastAsia"/>
          <w:sz w:val="32"/>
          <w:szCs w:val="32"/>
        </w:rPr>
        <w:t>申 报 单 位（</w:t>
      </w:r>
      <w:r w:rsidRPr="00684B5A">
        <w:rPr>
          <w:rFonts w:ascii="仿宋" w:eastAsia="仿宋" w:hAnsi="仿宋" w:cs="仿宋" w:hint="eastAsia"/>
          <w:sz w:val="32"/>
          <w:szCs w:val="32"/>
        </w:rPr>
        <w:tab/>
        <w:t>盖</w:t>
      </w:r>
      <w:r w:rsidRPr="00684B5A">
        <w:rPr>
          <w:rFonts w:ascii="仿宋" w:eastAsia="仿宋" w:hAnsi="仿宋" w:cs="仿宋" w:hint="eastAsia"/>
          <w:sz w:val="32"/>
          <w:szCs w:val="32"/>
        </w:rPr>
        <w:tab/>
        <w:t>章</w:t>
      </w:r>
      <w:r w:rsidRPr="00684B5A">
        <w:rPr>
          <w:rFonts w:ascii="仿宋" w:eastAsia="仿宋" w:hAnsi="仿宋" w:cs="仿宋" w:hint="eastAsia"/>
          <w:sz w:val="32"/>
          <w:szCs w:val="32"/>
        </w:rPr>
        <w:tab/>
        <w:t xml:space="preserve">） </w:t>
      </w:r>
      <w:r w:rsidRPr="00684B5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14:paraId="5EDA6EB1" w14:textId="77777777" w:rsidR="00684B5A" w:rsidRPr="00684B5A" w:rsidRDefault="00684B5A" w:rsidP="00684B5A">
      <w:pPr>
        <w:spacing w:line="80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 w:rsidRPr="00684B5A">
        <w:rPr>
          <w:rFonts w:ascii="仿宋" w:eastAsia="仿宋" w:hAnsi="仿宋" w:cs="仿宋" w:hint="eastAsia"/>
          <w:sz w:val="32"/>
          <w:szCs w:val="32"/>
        </w:rPr>
        <w:t>推 荐 单 位（</w:t>
      </w:r>
      <w:r w:rsidRPr="00684B5A">
        <w:rPr>
          <w:rFonts w:ascii="仿宋" w:eastAsia="仿宋" w:hAnsi="仿宋" w:cs="仿宋" w:hint="eastAsia"/>
          <w:sz w:val="32"/>
          <w:szCs w:val="32"/>
        </w:rPr>
        <w:tab/>
        <w:t>盖</w:t>
      </w:r>
      <w:r w:rsidRPr="00684B5A">
        <w:rPr>
          <w:rFonts w:ascii="仿宋" w:eastAsia="仿宋" w:hAnsi="仿宋" w:cs="仿宋" w:hint="eastAsia"/>
          <w:sz w:val="32"/>
          <w:szCs w:val="32"/>
        </w:rPr>
        <w:tab/>
        <w:t>章</w:t>
      </w:r>
      <w:r w:rsidRPr="00684B5A">
        <w:rPr>
          <w:rFonts w:ascii="仿宋" w:eastAsia="仿宋" w:hAnsi="仿宋" w:cs="仿宋" w:hint="eastAsia"/>
          <w:sz w:val="32"/>
          <w:szCs w:val="32"/>
        </w:rPr>
        <w:tab/>
        <w:t xml:space="preserve">） </w:t>
      </w:r>
      <w:r w:rsidRPr="00684B5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14:paraId="7CD55C6E" w14:textId="77777777" w:rsidR="00684B5A" w:rsidRPr="00684B5A" w:rsidRDefault="00684B5A" w:rsidP="00684B5A">
      <w:pPr>
        <w:spacing w:line="800" w:lineRule="exact"/>
        <w:rPr>
          <w:rFonts w:ascii="仿宋" w:eastAsia="仿宋" w:hAnsi="仿宋" w:cs="仿宋" w:hint="eastAsia"/>
          <w:sz w:val="32"/>
          <w:szCs w:val="32"/>
        </w:rPr>
      </w:pPr>
      <w:r w:rsidRPr="00684B5A">
        <w:rPr>
          <w:rFonts w:ascii="仿宋" w:eastAsia="仿宋" w:hAnsi="仿宋" w:cs="仿宋" w:hint="eastAsia"/>
          <w:sz w:val="32"/>
          <w:szCs w:val="32"/>
        </w:rPr>
        <w:t>申</w:t>
      </w:r>
      <w:r w:rsidRPr="00684B5A">
        <w:rPr>
          <w:rFonts w:ascii="仿宋" w:eastAsia="仿宋" w:hAnsi="仿宋" w:cs="仿宋" w:hint="eastAsia"/>
          <w:sz w:val="32"/>
          <w:szCs w:val="32"/>
        </w:rPr>
        <w:tab/>
      </w:r>
      <w:r w:rsidRPr="00684B5A">
        <w:rPr>
          <w:rFonts w:ascii="仿宋" w:eastAsia="仿宋" w:hAnsi="仿宋" w:cs="仿宋" w:hint="eastAsia"/>
          <w:sz w:val="32"/>
          <w:szCs w:val="32"/>
        </w:rPr>
        <w:tab/>
        <w:t>报</w:t>
      </w:r>
      <w:r w:rsidRPr="00684B5A">
        <w:rPr>
          <w:rFonts w:ascii="仿宋" w:eastAsia="仿宋" w:hAnsi="仿宋" w:cs="仿宋" w:hint="eastAsia"/>
          <w:sz w:val="32"/>
          <w:szCs w:val="32"/>
        </w:rPr>
        <w:tab/>
      </w:r>
      <w:r w:rsidRPr="00684B5A">
        <w:rPr>
          <w:rFonts w:ascii="仿宋" w:eastAsia="仿宋" w:hAnsi="仿宋" w:cs="仿宋" w:hint="eastAsia"/>
          <w:sz w:val="32"/>
          <w:szCs w:val="32"/>
        </w:rPr>
        <w:tab/>
        <w:t>日</w:t>
      </w:r>
      <w:r w:rsidRPr="00684B5A">
        <w:rPr>
          <w:rFonts w:ascii="仿宋" w:eastAsia="仿宋" w:hAnsi="仿宋" w:cs="仿宋" w:hint="eastAsia"/>
          <w:sz w:val="32"/>
          <w:szCs w:val="32"/>
        </w:rPr>
        <w:tab/>
      </w:r>
      <w:r w:rsidRPr="00684B5A">
        <w:rPr>
          <w:rFonts w:ascii="仿宋" w:eastAsia="仿宋" w:hAnsi="仿宋" w:cs="仿宋" w:hint="eastAsia"/>
          <w:sz w:val="32"/>
          <w:szCs w:val="32"/>
        </w:rPr>
        <w:tab/>
        <w:t xml:space="preserve">期   </w:t>
      </w:r>
      <w:r w:rsidRPr="00684B5A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</w:t>
      </w:r>
    </w:p>
    <w:p w14:paraId="2047E9E4" w14:textId="77777777" w:rsidR="00684B5A" w:rsidRPr="00684B5A" w:rsidRDefault="00684B5A" w:rsidP="00684B5A">
      <w:pPr>
        <w:spacing w:before="100" w:beforeAutospacing="1" w:after="120"/>
        <w:rPr>
          <w:rFonts w:ascii="仿宋" w:eastAsia="仿宋" w:hAnsi="仿宋" w:cs="仿宋" w:hint="eastAsia"/>
          <w:b/>
          <w:sz w:val="32"/>
          <w:szCs w:val="32"/>
        </w:rPr>
      </w:pPr>
    </w:p>
    <w:p w14:paraId="01E4821C" w14:textId="77777777" w:rsidR="00684B5A" w:rsidRPr="00684B5A" w:rsidRDefault="00684B5A" w:rsidP="00684B5A">
      <w:pPr>
        <w:ind w:left="2520"/>
        <w:rPr>
          <w:rFonts w:ascii="仿宋" w:eastAsia="仿宋" w:hAnsi="仿宋" w:cs="仿宋" w:hint="eastAsia"/>
          <w:b/>
          <w:sz w:val="32"/>
          <w:szCs w:val="32"/>
        </w:rPr>
      </w:pPr>
    </w:p>
    <w:p w14:paraId="36601B14" w14:textId="77777777" w:rsidR="00684B5A" w:rsidRPr="00684B5A" w:rsidRDefault="00684B5A" w:rsidP="00684B5A">
      <w:pPr>
        <w:rPr>
          <w:rFonts w:ascii="仿宋" w:eastAsia="仿宋" w:hAnsi="仿宋" w:cs="仿宋" w:hint="eastAsia"/>
          <w:szCs w:val="24"/>
        </w:rPr>
      </w:pPr>
    </w:p>
    <w:p w14:paraId="1FFB9CDF" w14:textId="77777777" w:rsidR="00684B5A" w:rsidRPr="00684B5A" w:rsidRDefault="00684B5A" w:rsidP="00684B5A">
      <w:pPr>
        <w:rPr>
          <w:rFonts w:ascii="仿宋" w:eastAsia="仿宋" w:hAnsi="仿宋" w:cs="仿宋" w:hint="eastAsia"/>
          <w:sz w:val="18"/>
          <w:szCs w:val="18"/>
        </w:rPr>
      </w:pPr>
    </w:p>
    <w:p w14:paraId="12BDCFE3" w14:textId="77777777" w:rsidR="00684B5A" w:rsidRPr="00684B5A" w:rsidRDefault="00684B5A" w:rsidP="00684B5A">
      <w:pPr>
        <w:tabs>
          <w:tab w:val="left" w:pos="5220"/>
        </w:tabs>
        <w:spacing w:line="360" w:lineRule="auto"/>
        <w:jc w:val="center"/>
        <w:rPr>
          <w:rFonts w:ascii="仿宋" w:eastAsia="仿宋" w:hAnsi="仿宋" w:cs="仿宋" w:hint="eastAsia"/>
          <w:sz w:val="32"/>
          <w:szCs w:val="32"/>
        </w:rPr>
      </w:pPr>
      <w:r w:rsidRPr="00684B5A">
        <w:rPr>
          <w:rFonts w:ascii="仿宋" w:eastAsia="仿宋" w:hAnsi="仿宋" w:cs="仿宋" w:hint="eastAsia"/>
          <w:sz w:val="32"/>
          <w:szCs w:val="32"/>
        </w:rPr>
        <w:t>武汉市经济和信息化局编制</w:t>
      </w:r>
    </w:p>
    <w:p w14:paraId="16DCE5C6" w14:textId="77777777" w:rsidR="00684B5A" w:rsidRPr="00684B5A" w:rsidRDefault="00684B5A" w:rsidP="00684B5A">
      <w:pPr>
        <w:tabs>
          <w:tab w:val="left" w:pos="5220"/>
        </w:tabs>
        <w:spacing w:line="360" w:lineRule="auto"/>
        <w:jc w:val="left"/>
        <w:rPr>
          <w:rFonts w:ascii="黑体" w:eastAsia="黑体" w:hAnsi="黑体" w:cs="黑体" w:hint="eastAsia"/>
          <w:sz w:val="32"/>
          <w:szCs w:val="40"/>
        </w:rPr>
        <w:sectPr w:rsidR="00684B5A" w:rsidRPr="00684B5A">
          <w:footerReference w:type="default" r:id="rId6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14:paraId="33679A26" w14:textId="77777777" w:rsidR="00684B5A" w:rsidRPr="00684B5A" w:rsidRDefault="00684B5A" w:rsidP="00684B5A">
      <w:pPr>
        <w:tabs>
          <w:tab w:val="left" w:pos="5220"/>
        </w:tabs>
        <w:spacing w:line="360" w:lineRule="auto"/>
        <w:jc w:val="left"/>
        <w:rPr>
          <w:rFonts w:ascii="黑体" w:eastAsia="黑体" w:hAnsi="黑体" w:cs="黑体" w:hint="eastAsia"/>
          <w:sz w:val="32"/>
          <w:szCs w:val="40"/>
        </w:rPr>
      </w:pPr>
      <w:r w:rsidRPr="00684B5A">
        <w:rPr>
          <w:rFonts w:ascii="黑体" w:eastAsia="黑体" w:hAnsi="黑体" w:cs="黑体" w:hint="eastAsia"/>
          <w:sz w:val="32"/>
          <w:szCs w:val="40"/>
        </w:rPr>
        <w:lastRenderedPageBreak/>
        <w:t>一、基本信息</w:t>
      </w:r>
    </w:p>
    <w:tbl>
      <w:tblPr>
        <w:tblW w:w="8860" w:type="dxa"/>
        <w:tblInd w:w="-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1400"/>
        <w:gridCol w:w="2045"/>
        <w:gridCol w:w="2056"/>
        <w:gridCol w:w="2236"/>
      </w:tblGrid>
      <w:tr w:rsidR="00684B5A" w:rsidRPr="00684B5A" w14:paraId="6D1B7C50" w14:textId="77777777" w:rsidTr="00263DB2">
        <w:trPr>
          <w:trHeight w:hRule="exact" w:val="510"/>
        </w:trPr>
        <w:tc>
          <w:tcPr>
            <w:tcW w:w="8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66A4" w14:textId="77777777" w:rsidR="00684B5A" w:rsidRPr="00684B5A" w:rsidRDefault="00684B5A" w:rsidP="00684B5A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节点基本信息</w:t>
            </w:r>
          </w:p>
        </w:tc>
      </w:tr>
      <w:tr w:rsidR="00684B5A" w:rsidRPr="00684B5A" w14:paraId="54ECBEDD" w14:textId="77777777" w:rsidTr="00263DB2">
        <w:trPr>
          <w:trHeight w:hRule="exact" w:val="510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07FE" w14:textId="77777777" w:rsidR="00684B5A" w:rsidRPr="00684B5A" w:rsidRDefault="00684B5A" w:rsidP="00684B5A">
            <w:pPr>
              <w:ind w:firstLine="42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节点名称</w:t>
            </w:r>
          </w:p>
        </w:tc>
        <w:tc>
          <w:tcPr>
            <w:tcW w:w="63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A869BA" w14:textId="77777777" w:rsidR="00684B5A" w:rsidRPr="00684B5A" w:rsidRDefault="00684B5A" w:rsidP="00684B5A">
            <w:pPr>
              <w:ind w:firstLine="420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3B170F79" w14:textId="77777777" w:rsidTr="00263DB2">
        <w:trPr>
          <w:trHeight w:hRule="exact" w:val="773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0A44" w14:textId="77777777" w:rsidR="00684B5A" w:rsidRPr="00684B5A" w:rsidRDefault="00684B5A" w:rsidP="00684B5A">
            <w:pPr>
              <w:rPr>
                <w:rFonts w:ascii="仿宋" w:eastAsia="仿宋" w:hAnsi="仿宋" w:cs="仿宋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所属行业(综合节点填写支撑的具体行业)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8D8E5A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9AB649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项目总投资</w:t>
            </w:r>
          </w:p>
          <w:p w14:paraId="364FF313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2CF09A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0FA101F3" w14:textId="77777777" w:rsidTr="00263DB2">
        <w:trPr>
          <w:trHeight w:hRule="exact" w:val="510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7264" w14:textId="77777777" w:rsidR="00684B5A" w:rsidRPr="00684B5A" w:rsidRDefault="00684B5A" w:rsidP="00684B5A">
            <w:pPr>
              <w:ind w:firstLine="420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上线时间</w:t>
            </w:r>
          </w:p>
        </w:tc>
        <w:tc>
          <w:tcPr>
            <w:tcW w:w="63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665393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3F91FEB1" w14:textId="77777777" w:rsidTr="00263DB2">
        <w:trPr>
          <w:trHeight w:hRule="exact" w:val="51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F0F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项目</w:t>
            </w:r>
          </w:p>
          <w:p w14:paraId="2B810CBD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承建</w:t>
            </w:r>
          </w:p>
          <w:p w14:paraId="10D283C8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单位</w:t>
            </w:r>
          </w:p>
          <w:p w14:paraId="77165051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2A43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63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A6297A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2C0E957A" w14:textId="77777777" w:rsidTr="00263DB2">
        <w:trPr>
          <w:trHeight w:hRule="exact" w:val="51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B02E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B36D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63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BB007E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4E01DBF5" w14:textId="77777777" w:rsidTr="00263DB2">
        <w:trPr>
          <w:trHeight w:hRule="exact" w:val="700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92989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B39CC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B51676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2B6E0E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组织机构代码/统一社会信用代码</w:t>
            </w: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29E9F9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459CE0C5" w14:textId="77777777" w:rsidTr="00263DB2">
        <w:trPr>
          <w:trHeight w:hRule="exact" w:val="51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26D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5311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2E9A5A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E44D1C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6ED98D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04489BF5" w14:textId="77777777" w:rsidTr="00263DB2">
        <w:trPr>
          <w:trHeight w:hRule="exact" w:val="51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7CAA5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总资产（万元）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D5F70D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3A921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负债率（%）</w:t>
            </w: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C370B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47496582" w14:textId="77777777" w:rsidTr="00263DB2">
        <w:trPr>
          <w:trHeight w:hRule="exact" w:val="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C40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企业运营情况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D091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主营业务收入（万元）</w:t>
            </w: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34B7B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利润总额（万元）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636A74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实缴税金（万元）</w:t>
            </w: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7A387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研发经费（万元）</w:t>
            </w:r>
          </w:p>
        </w:tc>
      </w:tr>
      <w:tr w:rsidR="00684B5A" w:rsidRPr="00684B5A" w14:paraId="21C5C624" w14:textId="77777777" w:rsidTr="00263DB2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028B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2023年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71ED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1D6C5D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D2E867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2A8F3B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7E9A38E5" w14:textId="77777777" w:rsidTr="00263DB2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28A6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2024年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2C6A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CFBC9E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83D8A2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1A9386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09472135" w14:textId="77777777" w:rsidTr="00263DB2">
        <w:trPr>
          <w:trHeight w:hRule="exact" w:val="204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9263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企业</w:t>
            </w:r>
          </w:p>
          <w:p w14:paraId="084DE112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简介</w:t>
            </w:r>
          </w:p>
        </w:tc>
        <w:tc>
          <w:tcPr>
            <w:tcW w:w="77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21D1" w14:textId="77777777" w:rsidR="00684B5A" w:rsidRPr="00684B5A" w:rsidRDefault="00684B5A" w:rsidP="00684B5A">
            <w:pPr>
              <w:contextualSpacing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（限1500字）</w:t>
            </w:r>
          </w:p>
          <w:p w14:paraId="1BDE2432" w14:textId="77777777" w:rsidR="00684B5A" w:rsidRPr="00684B5A" w:rsidRDefault="00684B5A" w:rsidP="00684B5A">
            <w:pPr>
              <w:contextualSpacing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（一）申报单位情况介绍</w:t>
            </w:r>
          </w:p>
          <w:p w14:paraId="341F60C4" w14:textId="77777777" w:rsidR="00684B5A" w:rsidRPr="00684B5A" w:rsidRDefault="00684B5A" w:rsidP="00684B5A">
            <w:pPr>
              <w:contextualSpacing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发展历程、主营业务、市场销售、行业地位等方面基本情况。</w:t>
            </w:r>
          </w:p>
          <w:p w14:paraId="32D0076F" w14:textId="77777777" w:rsidR="00684B5A" w:rsidRPr="00684B5A" w:rsidRDefault="00684B5A" w:rsidP="00684B5A">
            <w:pPr>
              <w:contextualSpacing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（二）申报节点核心竞争力介绍</w:t>
            </w:r>
          </w:p>
          <w:p w14:paraId="71BA0B0F" w14:textId="77777777" w:rsidR="00684B5A" w:rsidRPr="00684B5A" w:rsidRDefault="00684B5A" w:rsidP="00684B5A">
            <w:pPr>
              <w:contextualSpacing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突出标识解析二级节点定位及特色，技术、产品、解决方案等能力，包括优势技术、人才队伍、研发能力、实施能力、服务保障、应用效果等。</w:t>
            </w:r>
          </w:p>
        </w:tc>
      </w:tr>
      <w:tr w:rsidR="00684B5A" w:rsidRPr="00684B5A" w14:paraId="4B07DFE4" w14:textId="77777777" w:rsidTr="00263DB2">
        <w:trPr>
          <w:trHeight w:hRule="exact" w:val="193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B152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企业</w:t>
            </w:r>
          </w:p>
          <w:p w14:paraId="6F8C39B4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荣誉</w:t>
            </w:r>
          </w:p>
        </w:tc>
        <w:tc>
          <w:tcPr>
            <w:tcW w:w="77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A0F4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获得两化融合、工业互联网、新一代信息技术与制造业融合发展等领域国家、省级试点示范项目、贯标评定通过情况。</w:t>
            </w:r>
          </w:p>
          <w:p w14:paraId="07C1A682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获得国家、省级专精特新、制造业单项冠军、瞪</w:t>
            </w:r>
            <w:proofErr w:type="gramStart"/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羚</w:t>
            </w:r>
            <w:proofErr w:type="gramEnd"/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、独角兽企业等情况。（备注：逐条说明荣誉名称、授予单位、获得时间）</w:t>
            </w:r>
          </w:p>
          <w:p w14:paraId="2B1D7210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</w:p>
          <w:p w14:paraId="23ADA96E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</w:p>
          <w:p w14:paraId="58499DBA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</w:p>
          <w:p w14:paraId="1B34CE53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3DC1341" w14:textId="77777777" w:rsidR="00684B5A" w:rsidRPr="00684B5A" w:rsidRDefault="00684B5A" w:rsidP="00684B5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CDB7AEE" w14:textId="77777777" w:rsidR="00684B5A" w:rsidRPr="00684B5A" w:rsidRDefault="00684B5A" w:rsidP="00684B5A">
            <w:pPr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3EBEF4ED" w14:textId="77777777" w:rsidTr="00263DB2">
        <w:trPr>
          <w:trHeight w:hRule="exact" w:val="23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918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真实性</w:t>
            </w:r>
          </w:p>
          <w:p w14:paraId="0FDA9A57" w14:textId="77777777" w:rsidR="00684B5A" w:rsidRPr="00684B5A" w:rsidRDefault="00684B5A" w:rsidP="00684B5A">
            <w:pPr>
              <w:widowControl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承诺</w:t>
            </w:r>
          </w:p>
        </w:tc>
        <w:tc>
          <w:tcPr>
            <w:tcW w:w="77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FAD0F" w14:textId="77777777" w:rsidR="00684B5A" w:rsidRPr="00684B5A" w:rsidRDefault="00684B5A" w:rsidP="00684B5A">
            <w:pPr>
              <w:ind w:firstLineChars="200" w:firstLine="480"/>
              <w:contextualSpacing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我单位近两年没有发生重大安全、质量、环保事故，无严重失信行为；符合申报条件，所有材料均真实、完整，如有不实，愿承担相应的责任。</w:t>
            </w:r>
          </w:p>
          <w:p w14:paraId="017EEDCC" w14:textId="77777777" w:rsidR="00684B5A" w:rsidRPr="00684B5A" w:rsidRDefault="00684B5A" w:rsidP="00684B5A">
            <w:pPr>
              <w:contextualSpacing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法定代表人签章：</w:t>
            </w:r>
          </w:p>
          <w:p w14:paraId="7D755A50" w14:textId="77777777" w:rsidR="00684B5A" w:rsidRPr="00684B5A" w:rsidRDefault="00684B5A" w:rsidP="00684B5A">
            <w:pPr>
              <w:ind w:firstLineChars="200" w:firstLine="480"/>
              <w:contextualSpacing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单位公章：</w:t>
            </w:r>
          </w:p>
          <w:p w14:paraId="1A16998A" w14:textId="77777777" w:rsidR="00684B5A" w:rsidRPr="00684B5A" w:rsidRDefault="00684B5A" w:rsidP="00684B5A">
            <w:pPr>
              <w:ind w:firstLineChars="200" w:firstLine="480"/>
              <w:contextualSpacing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700D067E" w14:textId="77777777" w:rsidR="00684B5A" w:rsidRPr="00684B5A" w:rsidRDefault="00684B5A" w:rsidP="00684B5A">
            <w:pPr>
              <w:ind w:firstLineChars="200" w:firstLine="480"/>
              <w:contextualSpacing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 w14:paraId="3EC70A54" w14:textId="77777777" w:rsidR="00684B5A" w:rsidRPr="00684B5A" w:rsidRDefault="00684B5A" w:rsidP="00684B5A">
      <w:pPr>
        <w:wordWrap w:val="0"/>
        <w:spacing w:line="20" w:lineRule="exact"/>
        <w:rPr>
          <w:rFonts w:ascii="Calibri" w:eastAsia="宋体" w:hAnsi="Calibri" w:cs="Times New Roman"/>
          <w:szCs w:val="24"/>
        </w:rPr>
      </w:pPr>
    </w:p>
    <w:p w14:paraId="74E4175F" w14:textId="77777777" w:rsidR="00684B5A" w:rsidRPr="00684B5A" w:rsidRDefault="00684B5A" w:rsidP="00684B5A">
      <w:pPr>
        <w:spacing w:line="360" w:lineRule="auto"/>
        <w:rPr>
          <w:rFonts w:ascii="黑体" w:eastAsia="黑体" w:hAnsi="黑体" w:cs="黑体" w:hint="eastAsia"/>
          <w:b/>
          <w:bCs/>
          <w:sz w:val="32"/>
          <w:szCs w:val="40"/>
        </w:rPr>
      </w:pPr>
      <w:r w:rsidRPr="00684B5A">
        <w:rPr>
          <w:rFonts w:ascii="黑体" w:eastAsia="黑体" w:hAnsi="黑体" w:cs="黑体" w:hint="eastAsia"/>
          <w:sz w:val="32"/>
          <w:szCs w:val="40"/>
        </w:rPr>
        <w:lastRenderedPageBreak/>
        <w:t>二、节点主要指标</w:t>
      </w:r>
      <w:r w:rsidRPr="00684B5A">
        <w:rPr>
          <w:rFonts w:ascii="仿宋" w:eastAsia="仿宋" w:hAnsi="仿宋" w:cs="仿宋" w:hint="eastAsia"/>
          <w:position w:val="6"/>
          <w:sz w:val="24"/>
          <w:szCs w:val="24"/>
        </w:rPr>
        <w:t>（截至2024年12月）</w:t>
      </w:r>
    </w:p>
    <w:tbl>
      <w:tblPr>
        <w:tblW w:w="869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5"/>
        <w:gridCol w:w="1962"/>
        <w:gridCol w:w="2330"/>
      </w:tblGrid>
      <w:tr w:rsidR="00684B5A" w:rsidRPr="00684B5A" w14:paraId="0B2C0414" w14:textId="77777777" w:rsidTr="00263DB2">
        <w:trPr>
          <w:trHeight w:hRule="exact" w:val="850"/>
        </w:trPr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19610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累计标识注册量（万个）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C6DC12" w14:textId="77777777" w:rsidR="00684B5A" w:rsidRPr="00684B5A" w:rsidRDefault="00684B5A" w:rsidP="00684B5A">
            <w:pPr>
              <w:spacing w:line="0" w:lineRule="atLeast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F58CE9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累计标识解析量（万次）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2B8F79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6B20E8A9" w14:textId="77777777" w:rsidTr="00263DB2">
        <w:trPr>
          <w:trHeight w:hRule="exact" w:val="850"/>
        </w:trPr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3521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月均标识解析量（万次）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F3FFDE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ABA90F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主动标识占比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81943E" w14:textId="77777777" w:rsidR="00684B5A" w:rsidRPr="00684B5A" w:rsidRDefault="00684B5A" w:rsidP="00684B5A">
            <w:pPr>
              <w:spacing w:line="0" w:lineRule="atLeast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主动标识注册量/标识注册量</w:t>
            </w:r>
          </w:p>
        </w:tc>
      </w:tr>
      <w:tr w:rsidR="00684B5A" w:rsidRPr="00684B5A" w14:paraId="2CBAF8AF" w14:textId="77777777" w:rsidTr="00263DB2">
        <w:trPr>
          <w:trHeight w:hRule="exact" w:val="915"/>
        </w:trPr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A88F0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接入国家顶级</w:t>
            </w:r>
          </w:p>
          <w:p w14:paraId="25B44E9C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节点时间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386DF9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DF9EE2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节点前缀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DF0B22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18709007" w14:textId="77777777" w:rsidTr="00263DB2">
        <w:trPr>
          <w:trHeight w:hRule="exact" w:val="1299"/>
        </w:trPr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3298B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基于标识的</w:t>
            </w:r>
          </w:p>
          <w:p w14:paraId="74BD7669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proofErr w:type="gramStart"/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行业级</w:t>
            </w:r>
            <w:proofErr w:type="gramEnd"/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数字化</w:t>
            </w:r>
          </w:p>
          <w:p w14:paraId="23748DD6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解决方案数量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720F9A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CD5E03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接入企业数</w:t>
            </w:r>
          </w:p>
          <w:p w14:paraId="5C9C757A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（家）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53A1BC" w14:textId="77777777" w:rsidR="00684B5A" w:rsidRPr="00684B5A" w:rsidRDefault="00684B5A" w:rsidP="00684B5A">
            <w:pPr>
              <w:spacing w:line="0" w:lineRule="atLeast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</w:tr>
      <w:tr w:rsidR="00684B5A" w:rsidRPr="00684B5A" w14:paraId="78E2A422" w14:textId="77777777" w:rsidTr="00263DB2">
        <w:trPr>
          <w:trHeight w:hRule="exact" w:val="1299"/>
        </w:trPr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21138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2024年新增标识注册量（万个）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6B5F6C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38700E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2024年新增</w:t>
            </w:r>
          </w:p>
          <w:p w14:paraId="0E2F76F2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企业节点数量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2DBAF" w14:textId="77777777" w:rsidR="00684B5A" w:rsidRPr="00684B5A" w:rsidRDefault="00684B5A" w:rsidP="00684B5A">
            <w:pPr>
              <w:spacing w:line="0" w:lineRule="atLeast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附件提供清单</w:t>
            </w:r>
          </w:p>
        </w:tc>
      </w:tr>
      <w:tr w:rsidR="00684B5A" w:rsidRPr="00684B5A" w14:paraId="33AC3EB3" w14:textId="77777777" w:rsidTr="00263DB2">
        <w:trPr>
          <w:trHeight w:hRule="exact" w:val="1299"/>
        </w:trPr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FAB35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2024年新增</w:t>
            </w:r>
          </w:p>
          <w:p w14:paraId="3917D7A9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标识解析量</w:t>
            </w:r>
          </w:p>
          <w:p w14:paraId="62B94C34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（万次）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D509C" w14:textId="77777777" w:rsidR="00684B5A" w:rsidRPr="00684B5A" w:rsidRDefault="00684B5A" w:rsidP="00684B5A">
            <w:pPr>
              <w:spacing w:line="0" w:lineRule="atLeast"/>
              <w:ind w:firstLine="640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A7C31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是否取得工业</w:t>
            </w:r>
          </w:p>
          <w:p w14:paraId="0C7B1FAC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互联网标识</w:t>
            </w:r>
          </w:p>
          <w:p w14:paraId="6A7AC1FA" w14:textId="77777777" w:rsidR="00684B5A" w:rsidRPr="00684B5A" w:rsidRDefault="00684B5A" w:rsidP="00684B5A">
            <w:pPr>
              <w:spacing w:line="0" w:lineRule="atLeast"/>
              <w:jc w:val="center"/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position w:val="6"/>
                <w:sz w:val="24"/>
                <w:szCs w:val="24"/>
              </w:rPr>
              <w:t>注册服务许可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709261" w14:textId="77777777" w:rsidR="00684B5A" w:rsidRPr="00684B5A" w:rsidRDefault="00684B5A" w:rsidP="00684B5A">
            <w:pPr>
              <w:spacing w:line="0" w:lineRule="atLeas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84B5A">
              <w:rPr>
                <w:rFonts w:ascii="仿宋" w:eastAsia="仿宋" w:hAnsi="仿宋" w:cs="仿宋" w:hint="eastAsia"/>
                <w:sz w:val="24"/>
                <w:szCs w:val="24"/>
              </w:rPr>
              <w:t>已取得，请提供证件号码</w:t>
            </w:r>
          </w:p>
        </w:tc>
      </w:tr>
    </w:tbl>
    <w:p w14:paraId="71EE19FD" w14:textId="77777777" w:rsidR="00684B5A" w:rsidRPr="00684B5A" w:rsidRDefault="00684B5A" w:rsidP="00684B5A">
      <w:pPr>
        <w:spacing w:line="360" w:lineRule="auto"/>
        <w:rPr>
          <w:rFonts w:ascii="黑体" w:eastAsia="黑体" w:hAnsi="黑体" w:cs="黑体"/>
          <w:sz w:val="32"/>
          <w:szCs w:val="40"/>
        </w:rPr>
      </w:pPr>
      <w:r w:rsidRPr="00684B5A">
        <w:rPr>
          <w:rFonts w:ascii="黑体" w:eastAsia="黑体" w:hAnsi="黑体" w:cs="黑体" w:hint="eastAsia"/>
          <w:sz w:val="32"/>
          <w:szCs w:val="40"/>
        </w:rPr>
        <w:t>三、项目典型应用场景及成效</w:t>
      </w:r>
    </w:p>
    <w:p w14:paraId="56680242" w14:textId="77777777" w:rsidR="00684B5A" w:rsidRPr="00684B5A" w:rsidRDefault="00684B5A" w:rsidP="00684B5A">
      <w:pPr>
        <w:spacing w:line="360" w:lineRule="auto"/>
        <w:ind w:firstLineChars="200" w:firstLine="640"/>
        <w:rPr>
          <w:rFonts w:ascii="Calibri" w:eastAsia="宋体" w:hAnsi="Calibri" w:cs="Times New Roman"/>
          <w:sz w:val="32"/>
          <w:szCs w:val="40"/>
        </w:rPr>
      </w:pPr>
    </w:p>
    <w:p w14:paraId="6F2B87D9" w14:textId="77777777" w:rsidR="00684B5A" w:rsidRPr="00684B5A" w:rsidRDefault="00684B5A" w:rsidP="00684B5A">
      <w:pPr>
        <w:spacing w:line="360" w:lineRule="auto"/>
        <w:rPr>
          <w:rFonts w:ascii="黑体" w:eastAsia="黑体" w:hAnsi="黑体" w:cs="黑体"/>
          <w:b/>
          <w:bCs/>
          <w:sz w:val="32"/>
          <w:szCs w:val="40"/>
        </w:rPr>
      </w:pPr>
      <w:r w:rsidRPr="00684B5A">
        <w:rPr>
          <w:rFonts w:ascii="黑体" w:eastAsia="黑体" w:hAnsi="黑体" w:cs="黑体" w:hint="eastAsia"/>
          <w:sz w:val="32"/>
          <w:szCs w:val="40"/>
        </w:rPr>
        <w:t>四、下一步工作计划</w:t>
      </w:r>
    </w:p>
    <w:p w14:paraId="740782EB" w14:textId="77777777" w:rsidR="00684B5A" w:rsidRPr="00684B5A" w:rsidRDefault="00684B5A" w:rsidP="00684B5A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684B5A">
        <w:rPr>
          <w:rFonts w:ascii="仿宋" w:eastAsia="仿宋" w:hAnsi="仿宋" w:cs="仿宋" w:hint="eastAsia"/>
          <w:sz w:val="28"/>
          <w:szCs w:val="28"/>
        </w:rPr>
        <w:t>(包含但不限于技术创新、产品升级、产业合作、商业模式拓展等。)</w:t>
      </w:r>
    </w:p>
    <w:p w14:paraId="5F367192" w14:textId="77777777" w:rsidR="00684B5A" w:rsidRPr="00684B5A" w:rsidRDefault="00684B5A" w:rsidP="00684B5A">
      <w:pPr>
        <w:spacing w:before="100" w:beforeAutospacing="1" w:after="120"/>
        <w:rPr>
          <w:rFonts w:ascii="Calibri" w:eastAsia="宋体" w:hAnsi="Calibri" w:cs="Times New Roman"/>
          <w:szCs w:val="24"/>
        </w:rPr>
      </w:pPr>
    </w:p>
    <w:p w14:paraId="46AFE626" w14:textId="77777777" w:rsidR="00684B5A" w:rsidRPr="00684B5A" w:rsidRDefault="00684B5A" w:rsidP="00684B5A">
      <w:pPr>
        <w:spacing w:line="360" w:lineRule="auto"/>
        <w:rPr>
          <w:rFonts w:ascii="黑体" w:eastAsia="黑体" w:hAnsi="黑体" w:cs="黑体" w:hint="eastAsia"/>
          <w:sz w:val="32"/>
          <w:szCs w:val="40"/>
        </w:rPr>
      </w:pPr>
      <w:r w:rsidRPr="00684B5A">
        <w:rPr>
          <w:rFonts w:ascii="黑体" w:eastAsia="黑体" w:hAnsi="黑体" w:cs="黑体" w:hint="eastAsia"/>
          <w:sz w:val="32"/>
          <w:szCs w:val="40"/>
        </w:rPr>
        <w:t>五、其他相关证明材料</w:t>
      </w:r>
    </w:p>
    <w:p w14:paraId="1A250F10" w14:textId="651D2029" w:rsidR="00BF4130" w:rsidRDefault="00684B5A" w:rsidP="00684B5A">
      <w:r w:rsidRPr="00684B5A">
        <w:rPr>
          <w:rFonts w:ascii="仿宋" w:eastAsia="仿宋" w:hAnsi="仿宋" w:cs="仿宋" w:hint="eastAsia"/>
          <w:sz w:val="28"/>
          <w:szCs w:val="28"/>
        </w:rPr>
        <w:t>(包括但不限于企业营业执照、相关资质，节点和标识解析注册</w:t>
      </w:r>
      <w:proofErr w:type="gramStart"/>
      <w:r w:rsidRPr="00684B5A">
        <w:rPr>
          <w:rFonts w:ascii="仿宋" w:eastAsia="仿宋" w:hAnsi="仿宋" w:cs="仿宋" w:hint="eastAsia"/>
          <w:sz w:val="28"/>
          <w:szCs w:val="28"/>
        </w:rPr>
        <w:t>量证明</w:t>
      </w:r>
      <w:proofErr w:type="gramEnd"/>
      <w:r w:rsidRPr="00684B5A">
        <w:rPr>
          <w:rFonts w:ascii="仿宋" w:eastAsia="仿宋" w:hAnsi="仿宋" w:cs="仿宋" w:hint="eastAsia"/>
          <w:sz w:val="28"/>
          <w:szCs w:val="28"/>
        </w:rPr>
        <w:t>材料、项目总投资情况等。)</w:t>
      </w:r>
    </w:p>
    <w:sectPr w:rsidR="00BF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1D5A" w14:textId="77777777" w:rsidR="006A3AE7" w:rsidRDefault="006A3AE7" w:rsidP="00684B5A">
      <w:r>
        <w:separator/>
      </w:r>
    </w:p>
  </w:endnote>
  <w:endnote w:type="continuationSeparator" w:id="0">
    <w:p w14:paraId="11234BF3" w14:textId="77777777" w:rsidR="006A3AE7" w:rsidRDefault="006A3AE7" w:rsidP="006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B55D" w14:textId="77777777" w:rsidR="00684B5A" w:rsidRDefault="00684B5A">
    <w:pPr>
      <w:snapToGrid w:val="0"/>
      <w:ind w:right="360" w:firstLine="360"/>
      <w:jc w:val="left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C3FF" w14:textId="77777777" w:rsidR="006A3AE7" w:rsidRDefault="006A3AE7" w:rsidP="00684B5A">
      <w:r>
        <w:separator/>
      </w:r>
    </w:p>
  </w:footnote>
  <w:footnote w:type="continuationSeparator" w:id="0">
    <w:p w14:paraId="6F39BE94" w14:textId="77777777" w:rsidR="006A3AE7" w:rsidRDefault="006A3AE7" w:rsidP="0068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30"/>
    <w:rsid w:val="00684B5A"/>
    <w:rsid w:val="006A3AE7"/>
    <w:rsid w:val="00B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E578"/>
  <w15:chartTrackingRefBased/>
  <w15:docId w15:val="{BD4DFB1B-0D23-4BC5-BA9E-FC94A02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2025-03-10T08:08:00Z</dcterms:created>
  <dcterms:modified xsi:type="dcterms:W3CDTF">2025-03-10T08:09:00Z</dcterms:modified>
</cp:coreProperties>
</file>