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1C5B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2025武汉市数字化产线评价汇总表</w:t>
      </w:r>
    </w:p>
    <w:tbl>
      <w:tblPr>
        <w:tblStyle w:val="3"/>
        <w:tblW w:w="1425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88"/>
        <w:gridCol w:w="2237"/>
        <w:gridCol w:w="983"/>
        <w:gridCol w:w="1882"/>
        <w:gridCol w:w="1966"/>
        <w:gridCol w:w="1278"/>
        <w:gridCol w:w="1278"/>
        <w:gridCol w:w="1278"/>
        <w:gridCol w:w="1280"/>
      </w:tblGrid>
      <w:tr w14:paraId="321B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区属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4C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2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离散型/流程型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D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认定平台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A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评价时间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公示时间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2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推荐时间</w:t>
            </w:r>
          </w:p>
        </w:tc>
      </w:tr>
      <w:tr w14:paraId="4BB9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F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84C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8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2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E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1A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9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A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F3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9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D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1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1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DB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E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8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2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1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3E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6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B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C8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7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0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3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07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5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36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F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A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7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2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B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B6FE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6AC881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455B4"/>
    <w:rsid w:val="00496DA9"/>
    <w:rsid w:val="338B4A07"/>
    <w:rsid w:val="39F350B4"/>
    <w:rsid w:val="4285798E"/>
    <w:rsid w:val="45DB3CA5"/>
    <w:rsid w:val="51894824"/>
    <w:rsid w:val="5B5E178C"/>
    <w:rsid w:val="5DB46EC8"/>
    <w:rsid w:val="7514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0</Lines>
  <Paragraphs>0</Paragraphs>
  <TotalTime>1</TotalTime>
  <ScaleCrop>false</ScaleCrop>
  <LinksUpToDate>false</LinksUpToDate>
  <CharactersWithSpaces>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2025-03-14T01:21:00Z</dcterms:created>
  <dc:creator>武汉企业信息化促进会</dc:creator>
  <cp:lastModifiedBy>武汉企业信息化促进会</cp:lastModifiedBy>
  <dcterms:modified xsi:type="dcterms:W3CDTF">2025-05-14T02:57:57Z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567AA2F84DB946A08E266C08E47A9F7E_11</vt:lpwstr>
  </property>
  <property fmtid="{D5CDD505-2E9C-101B-9397-08002B2CF9AE}" pid="4" name="KSOTemplateDocerSaveRecord">
    <vt:lpwstr>eyJoZGlkIjoiZDA3ZDQwMmNiOWFlYzZjYTcwOWJiZGQ0YTA5ODBmZGUiLCJ1c2VySWQiOiIxNTkyNzAwODM1In0=</vt:lpwstr>
  </property>
</Properties>
</file>