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  <w:shd w:val="clear" w:color="auto" w:fill="FFFFFF"/>
        </w:rPr>
      </w:pPr>
      <w:bookmarkStart w:id="34" w:name="_GoBack"/>
      <w:bookmarkStart w:id="0" w:name="OLE_LINK30"/>
      <w:bookmarkStart w:id="1" w:name="OLE_LINK31"/>
      <w:r>
        <w:rPr>
          <w:rFonts w:ascii="Times New Roman" w:hAnsi="Times New Roman" w:eastAsia="黑体"/>
          <w:sz w:val="32"/>
          <w:szCs w:val="32"/>
          <w:shd w:val="clear" w:color="auto" w:fill="FFFFFF"/>
        </w:rPr>
        <w:t>附件2</w:t>
      </w:r>
    </w:p>
    <w:bookmarkEnd w:id="34"/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bookmarkStart w:id="2" w:name="OLE_LINK86"/>
      <w:bookmarkStart w:id="3" w:name="OLE_LINK87"/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</w:rPr>
        <w:t>2025年国家级绿色工厂（园区）</w:t>
      </w: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推荐汇总表</w:t>
      </w:r>
    </w:p>
    <w:bookmarkEnd w:id="2"/>
    <w:bookmarkEnd w:id="3"/>
    <w:p>
      <w:pPr>
        <w:tabs>
          <w:tab w:val="left" w:pos="11760"/>
        </w:tabs>
        <w:spacing w:line="300" w:lineRule="exact"/>
        <w:jc w:val="left"/>
        <w:rPr>
          <w:rFonts w:hint="eastAsia" w:ascii="Times New Roman" w:hAnsi="Times New Roman" w:eastAsia="仿宋"/>
          <w:kern w:val="0"/>
          <w:sz w:val="24"/>
        </w:rPr>
      </w:pPr>
    </w:p>
    <w:p>
      <w:pPr>
        <w:tabs>
          <w:tab w:val="left" w:pos="11760"/>
        </w:tabs>
        <w:spacing w:line="300" w:lineRule="exact"/>
        <w:jc w:val="left"/>
        <w:rPr>
          <w:rFonts w:ascii="Times New Roman" w:hAnsi="Times New Roman" w:eastAsia="仿宋"/>
          <w:kern w:val="0"/>
          <w:sz w:val="24"/>
        </w:rPr>
      </w:pPr>
      <w:r>
        <w:rPr>
          <w:rFonts w:ascii="Times New Roman" w:hAnsi="Times New Roman" w:eastAsia="仿宋"/>
          <w:kern w:val="0"/>
          <w:sz w:val="24"/>
        </w:rPr>
        <w:t>推荐单位（公章）：                                                               联系人（联系电话）：</w:t>
      </w:r>
      <w:r>
        <w:rPr>
          <w:rFonts w:ascii="Times New Roman" w:hAnsi="Times New Roman" w:eastAsia="仿宋"/>
          <w:kern w:val="0"/>
          <w:sz w:val="24"/>
        </w:rPr>
        <w:tab/>
      </w:r>
    </w:p>
    <w:tbl>
      <w:tblPr>
        <w:tblStyle w:val="4"/>
        <w:tblW w:w="13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870"/>
        <w:gridCol w:w="3294"/>
        <w:gridCol w:w="992"/>
        <w:gridCol w:w="1701"/>
        <w:gridCol w:w="1790"/>
        <w:gridCol w:w="1510"/>
        <w:gridCol w:w="2033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34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  <w:bookmarkStart w:id="4" w:name="OLE_LINK68"/>
            <w:bookmarkStart w:id="5" w:name="OLE_LINK67"/>
            <w:bookmarkStart w:id="6" w:name="OLE_LINK15"/>
            <w:bookmarkStart w:id="7" w:name="OLE_LINK14"/>
            <w:bookmarkStart w:id="8" w:name="OLE_LINK20" w:colFirst="4" w:colLast="5"/>
            <w:bookmarkStart w:id="9" w:name="OLE_LINK21" w:colFirst="4" w:colLast="5"/>
            <w:bookmarkStart w:id="10" w:name="_Hlk205476544"/>
            <w:bookmarkStart w:id="11" w:name="OLE_LINK75"/>
            <w:r>
              <w:rPr>
                <w:rFonts w:hint="eastAsia" w:eastAsia="仿宋_GB2312"/>
                <w:b/>
                <w:bCs/>
                <w:kern w:val="0"/>
                <w:sz w:val="28"/>
                <w:szCs w:val="16"/>
              </w:rPr>
              <w:t>一、重点行业</w:t>
            </w:r>
            <w:bookmarkEnd w:id="4"/>
            <w:bookmarkEnd w:id="5"/>
            <w:r>
              <w:rPr>
                <w:rFonts w:eastAsia="仿宋_GB2312"/>
                <w:b/>
                <w:bCs/>
                <w:kern w:val="0"/>
                <w:sz w:val="28"/>
                <w:szCs w:val="16"/>
              </w:rPr>
              <w:t>绿色工厂推荐名单</w:t>
            </w:r>
            <w:bookmarkEnd w:id="6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序号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工厂名称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细分行业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主要产品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上年度产值（万元）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bookmarkStart w:id="12" w:name="OLE_LINK59"/>
            <w:bookmarkStart w:id="13" w:name="OLE_LINK60"/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是否列入省级绿色工厂</w:t>
            </w:r>
            <w:bookmarkEnd w:id="12"/>
            <w:bookmarkEnd w:id="13"/>
          </w:p>
        </w:tc>
        <w:tc>
          <w:tcPr>
            <w:tcW w:w="203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bookmarkStart w:id="14" w:name="OLE_LINK64"/>
            <w:bookmarkStart w:id="15" w:name="OLE_LINK63"/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自评价得分</w:t>
            </w:r>
            <w:bookmarkEnd w:id="14"/>
            <w:bookmarkEnd w:id="15"/>
          </w:p>
        </w:tc>
        <w:tc>
          <w:tcPr>
            <w:tcW w:w="129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bookmarkStart w:id="16" w:name="OLE_LINK62"/>
            <w:bookmarkStart w:id="17" w:name="OLE_LINK61"/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市州推荐意见</w:t>
            </w:r>
            <w:bookmarkEnd w:id="16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bookmarkEnd w:id="0"/>
      <w:bookmarkEnd w:id="1"/>
      <w:bookmarkEnd w:id="8"/>
      <w:bookmarkEnd w:id="9"/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86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16"/>
              </w:rPr>
              <w:t>二、非重点行业</w:t>
            </w:r>
            <w:r>
              <w:rPr>
                <w:rFonts w:eastAsia="仿宋_GB2312"/>
                <w:b/>
                <w:bCs/>
                <w:kern w:val="0"/>
                <w:sz w:val="28"/>
                <w:szCs w:val="16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序号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工厂名称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行业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主要产品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上年度产值（万元）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bookmarkStart w:id="18" w:name="OLE_LINK66"/>
            <w:bookmarkStart w:id="19" w:name="OLE_LINK65"/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是否列入省级绿色工厂</w:t>
            </w:r>
            <w:bookmarkEnd w:id="18"/>
            <w:bookmarkEnd w:id="19"/>
          </w:p>
        </w:tc>
        <w:tc>
          <w:tcPr>
            <w:tcW w:w="203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bookmarkStart w:id="20" w:name="OLE_LINK73"/>
            <w:bookmarkStart w:id="21" w:name="OLE_LINK72"/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自评价得分</w:t>
            </w:r>
            <w:bookmarkEnd w:id="20"/>
            <w:bookmarkEnd w:id="21"/>
          </w:p>
        </w:tc>
        <w:tc>
          <w:tcPr>
            <w:tcW w:w="129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bookmarkStart w:id="22" w:name="OLE_LINK69"/>
            <w:bookmarkStart w:id="23" w:name="OLE_LINK70"/>
            <w:bookmarkStart w:id="24" w:name="OLE_LINK71"/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市州推荐意见</w:t>
            </w:r>
            <w:bookmarkEnd w:id="22"/>
            <w:bookmarkEnd w:id="23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仿宋_GB2312"/>
                <w:b/>
                <w:bCs/>
                <w:kern w:val="0"/>
                <w:sz w:val="28"/>
                <w:szCs w:val="16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仿宋_GB2312"/>
                <w:b/>
                <w:bCs/>
                <w:kern w:val="0"/>
                <w:sz w:val="28"/>
                <w:szCs w:val="1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仿宋_GB2312"/>
                <w:b/>
                <w:bCs/>
                <w:kern w:val="0"/>
                <w:sz w:val="28"/>
                <w:szCs w:val="16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仿宋_GB2312"/>
                <w:b/>
                <w:bCs/>
                <w:kern w:val="0"/>
                <w:sz w:val="28"/>
                <w:szCs w:val="16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仿宋_GB2312"/>
                <w:b/>
                <w:bCs/>
                <w:kern w:val="0"/>
                <w:sz w:val="28"/>
                <w:szCs w:val="16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仿宋_GB2312"/>
                <w:b/>
                <w:bCs/>
                <w:kern w:val="0"/>
                <w:sz w:val="28"/>
                <w:szCs w:val="16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486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16"/>
              </w:rPr>
              <w:t>三、</w:t>
            </w:r>
            <w:r>
              <w:rPr>
                <w:rFonts w:eastAsia="仿宋_GB2312"/>
                <w:b/>
                <w:bCs/>
                <w:kern w:val="0"/>
                <w:sz w:val="28"/>
                <w:szCs w:val="16"/>
              </w:rPr>
              <w:t>绿色工业园区推荐名单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序号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园区名称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园区类型</w:t>
            </w:r>
          </w:p>
        </w:tc>
        <w:tc>
          <w:tcPr>
            <w:tcW w:w="500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是否列入省级绿色工业园区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bookmarkStart w:id="25" w:name="OLE_LINK74"/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自评价得分</w:t>
            </w:r>
            <w:bookmarkEnd w:id="25"/>
          </w:p>
        </w:tc>
        <w:tc>
          <w:tcPr>
            <w:tcW w:w="129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16"/>
              </w:rPr>
              <w:t>市州推荐意见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9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16"/>
              </w:rPr>
            </w:pPr>
          </w:p>
        </w:tc>
        <w:tc>
          <w:tcPr>
            <w:tcW w:w="500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8"/>
                <w:szCs w:val="28"/>
                <w:shd w:val="clear" w:color="auto" w:fill="FFFFFF"/>
              </w:rPr>
            </w:pPr>
          </w:p>
        </w:tc>
      </w:tr>
      <w:bookmarkEnd w:id="11"/>
    </w:tbl>
    <w:p>
      <w:pPr>
        <w:adjustRightInd w:val="0"/>
        <w:snapToGrid w:val="0"/>
        <w:ind w:left="840" w:hanging="840" w:hangingChars="400"/>
        <w:rPr>
          <w:rFonts w:hint="eastAsia"/>
        </w:rPr>
      </w:pPr>
      <w:r>
        <w:rPr>
          <w:rFonts w:hint="eastAsia"/>
        </w:rPr>
        <w:t>备注：</w:t>
      </w:r>
      <w:bookmarkStart w:id="26" w:name="OLE_LINK80"/>
      <w:bookmarkStart w:id="27" w:name="OLE_LINK81"/>
      <w:r>
        <w:rPr>
          <w:rFonts w:hint="eastAsia"/>
        </w:rPr>
        <w:t>1.重点行业按工信部规定的53个重点行业填写细分行业</w:t>
      </w:r>
      <w:bookmarkStart w:id="28" w:name="OLE_LINK92"/>
      <w:bookmarkStart w:id="29" w:name="OLE_LINK91"/>
      <w:r>
        <w:rPr>
          <w:rFonts w:hint="eastAsia"/>
        </w:rPr>
        <w:t>，</w:t>
      </w:r>
      <w:bookmarkEnd w:id="28"/>
      <w:bookmarkEnd w:id="29"/>
      <w:r>
        <w:rPr>
          <w:rFonts w:hint="eastAsia"/>
        </w:rPr>
        <w:t>非重点行业填写所在行业大类。</w:t>
      </w:r>
    </w:p>
    <w:p>
      <w:pPr>
        <w:adjustRightInd w:val="0"/>
        <w:snapToGrid w:val="0"/>
        <w:ind w:left="840" w:hanging="840" w:hangingChars="400"/>
        <w:rPr>
          <w:rFonts w:hint="eastAsia"/>
        </w:rPr>
      </w:pPr>
      <w:r>
        <w:rPr>
          <w:rFonts w:hint="eastAsia"/>
        </w:rPr>
        <w:t xml:space="preserve">      2.自评价得分由市州经信局审核后填报，</w:t>
      </w:r>
      <w:bookmarkStart w:id="30" w:name="OLE_LINK82"/>
      <w:bookmarkStart w:id="31" w:name="OLE_LINK83"/>
      <w:bookmarkStart w:id="32" w:name="OLE_LINK84"/>
      <w:bookmarkStart w:id="33" w:name="OLE_LINK85"/>
      <w:r>
        <w:rPr>
          <w:rFonts w:hint="eastAsia"/>
        </w:rPr>
        <w:t>应与平台报送一致。</w:t>
      </w:r>
      <w:bookmarkEnd w:id="30"/>
      <w:bookmarkEnd w:id="31"/>
    </w:p>
    <w:bookmarkEnd w:id="26"/>
    <w:bookmarkEnd w:id="27"/>
    <w:bookmarkEnd w:id="32"/>
    <w:bookmarkEnd w:id="33"/>
    <w:p>
      <w:pPr>
        <w:adjustRightInd w:val="0"/>
        <w:snapToGrid w:val="0"/>
        <w:ind w:left="840" w:hanging="840" w:hangingChars="400"/>
        <w:rPr>
          <w:rFonts w:hint="eastAsia"/>
        </w:rPr>
      </w:pPr>
      <w:r>
        <w:rPr>
          <w:rFonts w:hint="eastAsia"/>
        </w:rPr>
        <w:t xml:space="preserve">      3.市州推荐意见填写推荐/不推荐。</w:t>
      </w:r>
    </w:p>
    <w:p>
      <w:pPr>
        <w:adjustRightInd w:val="0"/>
        <w:snapToGrid w:val="0"/>
        <w:ind w:left="840" w:hanging="840" w:hangingChars="400"/>
        <w:rPr>
          <w:rFonts w:hint="eastAsia"/>
        </w:rPr>
      </w:pPr>
    </w:p>
    <w:p>
      <w:pPr>
        <w:adjustRightInd w:val="0"/>
        <w:snapToGrid w:val="0"/>
        <w:ind w:left="840" w:hanging="840" w:hangingChars="400"/>
        <w:rPr>
          <w:rFonts w:hint="eastAsia"/>
        </w:rPr>
      </w:pPr>
    </w:p>
    <w:p>
      <w:pPr>
        <w:adjustRightInd w:val="0"/>
        <w:snapToGrid w:val="0"/>
        <w:ind w:left="840" w:hanging="840" w:hangingChars="400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1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2025-10-15T01:32:02Z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