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090F3">
      <w:pPr>
        <w:spacing w:line="600" w:lineRule="exact"/>
        <w:outlineLvl w:val="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13586B5">
      <w:pPr>
        <w:spacing w:line="600" w:lineRule="exact"/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 w14:paraId="7D7D8BB7">
      <w:pPr>
        <w:spacing w:line="600" w:lineRule="exact"/>
        <w:jc w:val="center"/>
        <w:outlineLvl w:val="0"/>
        <w:rPr>
          <w:rFonts w:ascii="Times New Roman" w:hAnsi="Times New Roman" w:eastAsia="方正公文小标宋" w:cs="方正公文小标宋"/>
          <w:sz w:val="36"/>
          <w:szCs w:val="36"/>
        </w:rPr>
      </w:pPr>
      <w:r>
        <w:rPr>
          <w:rFonts w:hint="eastAsia" w:ascii="Times New Roman" w:hAnsi="Times New Roman" w:eastAsia="方正公文小标宋" w:cs="方正公文小标宋"/>
          <w:color w:val="000000"/>
          <w:spacing w:val="-6"/>
          <w:kern w:val="0"/>
          <w:sz w:val="36"/>
          <w:szCs w:val="36"/>
        </w:rPr>
        <w:t>2023年认定和复核通过的专精特新“小巨人”企业名单</w:t>
      </w:r>
    </w:p>
    <w:p w14:paraId="5465F400">
      <w:pPr>
        <w:spacing w:line="500" w:lineRule="exact"/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4"/>
        <w:tblW w:w="83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689"/>
        <w:gridCol w:w="1931"/>
      </w:tblGrid>
      <w:tr w14:paraId="1A62C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876E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6239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企业全称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07B0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所在区</w:t>
            </w:r>
          </w:p>
        </w:tc>
      </w:tr>
      <w:tr w14:paraId="602D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1B53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A36F6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武汉杭久电气有限公司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B6637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7231C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3969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E3F72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中冶武勘智诚（武汉）工程技术有限公司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4CB23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1745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534B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95BC3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武汉凯德维斯生物技术有限公司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1F087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4B9DA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3338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6C748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湖北凯乐仕通达科技有限公司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7EA21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5A855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9331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8C167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武汉颐光科技有限公司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056F8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7E3A6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2F26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EA144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长飞（武汉）光系统股份有限公司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D8D16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5D0C4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33EC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5A865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藤仓烽火光电材料科技有限公司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A055C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715AE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1074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9047D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武汉大势智慧科技有限公司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DFAC9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4B8D1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3B3A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4F2B8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武汉六九传感科技有限公司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03DBB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15849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11AF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05180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武汉东智科技股份有限公司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356C4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6EDB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25F2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56B51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中冶南方（武汉）热工有限公司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2B0F5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7CF20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9D75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F93CD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武汉赛维尔生物科技有限公司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61AE0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38E18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ABDA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3B4D1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武汉华工安鼎信息技术有限责任公司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CA20D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2611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EEF5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C05CB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湖北天勤生物科技集团股份有限公司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71FF3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0B14B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BAFC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B05E1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武汉网锐检测科技有限公司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D4248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3FF24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F034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4C119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武汉艾米森生命科技股份有限公司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0BD7E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76DE1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6621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0CDB0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武汉海吉力生物科技有限公司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FC0A4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4363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5BE5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22726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武汉三相电力科技有限公司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4B72B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2A3C0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AAA8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AE63E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湖北世纪森源电力工程有限公司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FB1FE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2327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2F70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DCE67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武汉中观自动化科技有限公司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422C8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5833A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428F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6216A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新能量科技股份有限公司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CEBEC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10130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BCB1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9AEFD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武汉鼎业安环科技集团有限公司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AEDD5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00F6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A015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F2BFC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武汉迈瑞科技有限公司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71AAC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74093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EACF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2C64B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武汉睿芯特种光纤有限责任公司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DE7FA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28FDA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2DA1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14697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武汉科诺生物科技股份有限公司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DE52D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0034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39C6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11D8D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武汉烽火富华电气有限责任公司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75BAE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0FE5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1A5F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272A0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武汉元丰汽车电控系统股份有限公司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42A3F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650D7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63AD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5DE81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武汉恩达通科技有限公司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5E20A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21B89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12BD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2C735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湖北九联汇博科技有限公司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12154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6F223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A951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4687C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湖北金广农业科技有限公司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931A4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0F2C9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47C3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7B7E9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武汉理工光科股份有限公司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76F10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05D26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598C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61D90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武汉神州数码云科网络技术有限公司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8DEA7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428ED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233F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B150E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中冶南方（武汉）自动化有限公司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3ACF3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5154F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D26F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7EAF4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武汉能钠智能装备技术股份有限公司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D6B94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65B29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91C3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DAF91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武汉新耐视智能科技有限责任公司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543B1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4761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6E47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E574F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传神语联网网络科技股份有限公司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85069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2BA63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A11F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8E27A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中船凌久电子（武汉）有限责任公司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52F58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26EE6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52D7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BBD9A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武汉朗德电气有限公司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578F7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50D62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B535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C84D2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武汉噢易云计算股份有限公司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072EF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0B9C3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3445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52565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武汉三江中电科技有限责任公司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83D80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276BB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D0BE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CCD49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武汉东方骏驰精密制造有限公司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C2F34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07319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1784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E25DB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国网电力科学研究院武汉能效测评有限公司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F028B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06544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72C2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54382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武汉精立电子技术有限公司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BB38E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46053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906F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CF3F4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武汉北大高科软件股份有限公司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79468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20225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4EDF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5B4A0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华烁科技股份有限公司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F4262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33A47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579C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6D79D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武汉杰开科技有限公司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A50A4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20AC5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84D6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7E1FB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武汉天际航信息科技股份有限公司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524AA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4DE1F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0801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1B626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武汉珈创生物技术股份有限公司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5BAF4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26E01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DCE8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AA671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武汉人福药业有限责任公司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02820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628C6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DC9C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24694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中建三局智能技术有限公司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A89FC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7086E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B4C8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2208B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武汉天琪激光设备制造有限公司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73DB3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4A63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B8AD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96657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武汉中元华电科技股份有限公司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7F8DE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2F705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B4DA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00355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武汉迈威通信股份有限公司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CC28C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4A496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A7D2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1E275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君集环境科技股份有限公司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95AB4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744C3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6D0E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0BE47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武汉国电武仪电气股份有限公司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07DF0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5CE7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1161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48E6D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至誉科技股份有限公司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8E3C9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0830D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C788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378E8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武汉绿色网络股份有限公司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24794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10FBB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4EBD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28174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湖北省楚天云有限公司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CFBFC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17A74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6543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69207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武汉依迅北斗时空技术股份有限公司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D1CD1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5DEB7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ECFC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645C0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湖北一方科技发展有限责任公司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EDE85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62948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3D69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5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B2D9">
            <w:pPr>
              <w:widowControl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易安爱富（武汉）科技有限公司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2F02C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  <w:tr w14:paraId="40A4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15AC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5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54A7">
            <w:pPr>
              <w:widowControl/>
              <w:jc w:val="left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武汉中海庭数据技术有限公司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87D89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东湖高新区</w:t>
            </w:r>
          </w:p>
        </w:tc>
      </w:tr>
    </w:tbl>
    <w:p w14:paraId="63807DC5">
      <w:pPr>
        <w:widowControl/>
        <w:spacing w:line="5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22059"/>
    <w:rsid w:val="002046F8"/>
    <w:rsid w:val="006F75FF"/>
    <w:rsid w:val="00B122C0"/>
    <w:rsid w:val="098D20C9"/>
    <w:rsid w:val="2333042A"/>
    <w:rsid w:val="255E1245"/>
    <w:rsid w:val="31C82AFF"/>
    <w:rsid w:val="572C36E0"/>
    <w:rsid w:val="7542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1232</Words>
  <Characters>1288</Characters>
  <Lines>152</Lines>
  <Paragraphs>42</Paragraphs>
  <TotalTime>2</TotalTime>
  <ScaleCrop>false</ScaleCrop>
  <LinksUpToDate>false</LinksUpToDate>
  <CharactersWithSpaces>1288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2026-04-13T14:13:00Z</dcterms:created>
  <dc:creator>FIGO</dc:creator>
  <cp:lastModifiedBy>任力强</cp:lastModifiedBy>
  <dcterms:modified xsi:type="dcterms:W3CDTF">2026-04-22T10:04:43Z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6F176B7C076949549B49667E320ADE1F_13</vt:lpwstr>
  </property>
  <property fmtid="{D5CDD505-2E9C-101B-9397-08002B2CF9AE}" pid="4" name="KSOTemplateDocerSaveRecord">
    <vt:lpwstr>eyJoZGlkIjoiNzViZTQ3MDExZTM4NmQxZTEzOTAxNWY5MmJlMWY3NTQiLCJ1c2VySWQiOiIxNjM0MDIyMDIyIn0=</vt:lpwstr>
  </property>
</Properties>
</file>