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F1115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F1115"/>
          <w:spacing w:val="0"/>
          <w:sz w:val="44"/>
          <w:szCs w:val="44"/>
          <w:shd w:val="clear" w:fill="FFFFFF"/>
        </w:rPr>
        <w:t>《东湖高新区职称申报信息审核一览表》</w:t>
      </w:r>
    </w:p>
    <w:p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F1115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0F1115"/>
          <w:spacing w:val="0"/>
          <w:sz w:val="44"/>
          <w:szCs w:val="44"/>
          <w:shd w:val="clear" w:fill="FFFFFF"/>
        </w:rPr>
        <w:t>填表说明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0"/>
        <w:textAlignment w:val="auto"/>
        <w:rPr>
          <w:rFonts w:hint="default" w:ascii="Segoe UI" w:hAnsi="Segoe UI" w:eastAsia="Segoe UI" w:cs="Segoe UI"/>
          <w:i w:val="0"/>
          <w:caps w:val="0"/>
          <w:color w:val="0F1115"/>
          <w:spacing w:val="0"/>
          <w:sz w:val="32"/>
          <w:szCs w:val="32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本表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签名处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须用黑色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中性笔或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签字笔填写，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其他内容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可打印。内容必须真实、完整、清晰，不得涂改。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所有填写内容须与供线下查验的证明材料（复印件）一致。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一、基本信息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工作单位：填现申报单位全称（社保缴纳单位）。劳务派遣须同时填写派遣公司及实际工作单位，格式：XX人力资源服务有限公司（派遣至XX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XX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公司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）。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现专业技术职称：填现有职称证书上资格名称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无职称填“无”。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3.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取得时间：格式：YYYY年MM月 或 YYYY.MM。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何时取得何职（执）业资格：如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X年X月取得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一级建造师、注册结构工程师等，没有填“无”。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二</w:t>
      </w:r>
      <w:r>
        <w:rPr>
          <w:rFonts w:hint="default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、学历信息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1.</w:t>
      </w:r>
      <w:r>
        <w:rPr>
          <w:rFonts w:hint="default" w:ascii="Times New Roman" w:hAnsi="Times New Roman" w:eastAsia="仿宋_GB2312" w:cs="Times New Roman"/>
          <w:b/>
          <w:bCs w:val="0"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按取得时间从早到晚逐行填写，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含中专、大专、本科、硕士、博士等所有高等教育学历（包括全日制及非全日制）。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2.</w:t>
      </w:r>
      <w:r>
        <w:rPr>
          <w:rFonts w:hint="default" w:ascii="Times New Roman" w:hAnsi="Times New Roman" w:eastAsia="仿宋_GB2312" w:cs="Times New Roman"/>
          <w:b/>
          <w:bCs w:val="0"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培养方式（学习形式）</w:t>
      </w:r>
      <w:r>
        <w:rPr>
          <w:rFonts w:hint="eastAsia" w:ascii="Times New Roman" w:hAnsi="Times New Roman" w:eastAsia="仿宋_GB2312" w:cs="Times New Roman"/>
          <w:b/>
          <w:bCs w:val="0"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包括：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普通全日制、成人教育（含函授、夜大、业余）、自学考试、网络教育、开放教育（国家开放大学）、境外学历（须提供教育部留服认证），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从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以上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分类中选择一项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，括号内容无需填写。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3.</w:t>
      </w:r>
      <w:r>
        <w:rPr>
          <w:rFonts w:hint="default" w:ascii="Times New Roman" w:hAnsi="Times New Roman" w:eastAsia="仿宋_GB2312" w:cs="Times New Roman"/>
          <w:b/>
          <w:bCs w:val="0"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是否申报学历：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每人只能勾选一行（填“是”），代表本次职称申报所依据的最高或相关学历；其他行填“否”。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三</w:t>
      </w:r>
      <w:r>
        <w:rPr>
          <w:rFonts w:hint="default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、工作经历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从最近的工作开始填写（倒序），包括现单位及之前的主要工作经历。填写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内容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起止年月、工作单位全称、所在部门、职务/岗位、主要工作内容（与申报专业相关的技术职责）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，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如有工作间断（如待业、脱产学习），</w:t>
      </w: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备注</w:t>
      </w:r>
      <w:r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说明。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Times New Roman" w:hAnsi="Times New Roman" w:eastAsia="仿宋_GB2312" w:cs="Times New Roman"/>
          <w:b w:val="0"/>
          <w:bCs/>
          <w:i w:val="0"/>
          <w:caps w:val="0"/>
          <w:color w:val="0F1115"/>
          <w:spacing w:val="0"/>
          <w:kern w:val="0"/>
          <w:sz w:val="32"/>
          <w:szCs w:val="32"/>
          <w:shd w:val="clear" w:fill="FFFFFF"/>
          <w:lang w:val="en-US" w:eastAsia="zh-CN" w:bidi="ar"/>
        </w:rPr>
        <w:t>推荐单位应对申报人工作经历进行核实。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四</w:t>
      </w:r>
      <w:r>
        <w:rPr>
          <w:rFonts w:hint="default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、任现职以来主要业绩成果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1.论文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仅填写已正式发表的论文。“刊物名称”填全称，“排名”填“独著”或“1/3”等格式。“备注/检索”栏勾选论文收录的数据库（知网、万方、维普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、其他，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可多选）。若为著作（含ISBN书号），请在“类别”中填“著作”，并在“备注”栏填写“CIP号：XXXXXXXXXX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”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default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.软件著作权（软著）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填写已获得国家版权局登记证书的软著。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“本人作用”填写“独立开发”、“主持开发”、“参与开发”等。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勾选“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个人/公司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”，以登记证书的著作权人信息为准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default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.获奖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“授奖单位”填颁奖机构全称（如“湖北省人民政府”）。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“获奖证书”栏填写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获奖全称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及等级</w:t>
      </w: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（如“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湖北省科技进步奖二</w:t>
      </w: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等奖”）。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排名按获奖证书填写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（如“1/5”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，个人排名在前</w:t>
      </w: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）。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default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default" w:ascii="楷体" w:hAnsi="楷体" w:eastAsia="楷体" w:cs="楷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.其他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如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国家、地方、行业、团体、企业的</w:t>
      </w: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标准编制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和</w:t>
      </w: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技术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规程</w:t>
      </w:r>
      <w:r>
        <w:rPr>
          <w:rFonts w:hint="default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</w:rPr>
        <w:t>规范等，请填在“其他”</w:t>
      </w:r>
      <w:r>
        <w:rPr>
          <w:rFonts w:hint="eastAsia" w:ascii="仿宋" w:hAnsi="仿宋" w:eastAsia="仿宋" w:cs="仿宋"/>
          <w:b w:val="0"/>
          <w:bCs w:val="0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类别填写。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五、任职期考核及审核意见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1.年度考核结果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与申报系统保持一致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2.继续教育情况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caps w:val="0"/>
          <w:color w:val="0F1115"/>
          <w:spacing w:val="0"/>
          <w:sz w:val="32"/>
          <w:szCs w:val="32"/>
          <w:shd w:val="clear" w:fill="FFFFFF"/>
        </w:rPr>
        <w:t>须逐条列出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近三年的继续教育内容，包括：时间、课程/培训名称、主办单位、学时数。示例：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720" w:right="720"/>
        <w:textAlignment w:val="auto"/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2023年5月，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在武汉市专业技术人员继续教育服务平台，学习《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食品安全检测技术及应用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》课程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学时；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720" w:right="72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202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年8月，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在湖北省专业技术人员继续教育公共服务平台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学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*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习《人工智能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+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》课程，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10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学时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若无继续教育，填“无”</w:t>
      </w:r>
      <w:r>
        <w:rPr>
          <w:rFonts w:hint="eastAsia" w:ascii="仿宋" w:hAnsi="仿宋" w:eastAsia="仿宋" w:cs="仿宋"/>
          <w:b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即可</w:t>
      </w:r>
      <w:r>
        <w:rPr>
          <w:rFonts w:hint="eastAsia" w:ascii="仿宋" w:hAnsi="仿宋" w:eastAsia="仿宋" w:cs="仿宋"/>
          <w:b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.推荐单位审核意见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由申报人所在单位人事部门填写“情况属实，同意推荐”等内容，经办人签字并加盖单位公章。</w:t>
      </w:r>
    </w:p>
    <w:p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.光谷人才经办人意见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无需申报人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及推荐单位</w:t>
      </w:r>
      <w:r>
        <w:rPr>
          <w:rFonts w:hint="eastAsia" w:ascii="仿宋" w:hAnsi="仿宋" w:eastAsia="仿宋" w:cs="仿宋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填写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left="0" w:right="0" w:firstLine="640" w:firstLineChars="200"/>
        <w:textAlignment w:val="auto"/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六</w:t>
      </w:r>
      <w:r>
        <w:rPr>
          <w:rFonts w:hint="eastAsia" w:ascii="黑体" w:hAnsi="黑体" w:eastAsia="黑体" w:cs="黑体"/>
          <w:b w:val="0"/>
          <w:bCs/>
          <w:i w:val="0"/>
          <w:caps w:val="0"/>
          <w:color w:val="0F1115"/>
          <w:spacing w:val="0"/>
          <w:sz w:val="32"/>
          <w:szCs w:val="32"/>
          <w:shd w:val="clear" w:fill="FFFFFF"/>
        </w:rPr>
        <w:t>、常见问题提醒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caps w:val="0"/>
          <w:color w:val="0F1115"/>
          <w:spacing w:val="0"/>
          <w:sz w:val="32"/>
          <w:szCs w:val="32"/>
          <w:shd w:val="clear" w:fill="FFFFFF"/>
        </w:rPr>
        <w:t>证明材料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：本表内容均需提供对应的证明材料复印件（如学历证书、论文检索页、专利证书、软著登记证、获奖证书、合同或验收报告等）。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i w:val="0"/>
          <w:caps w:val="0"/>
          <w:color w:val="0F1115"/>
          <w:spacing w:val="0"/>
          <w:sz w:val="32"/>
          <w:szCs w:val="32"/>
          <w:shd w:val="clear" w:fill="FFFFFF"/>
        </w:rPr>
        <w:t>签字盖章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：要求盖章处必须加盖单位公章，签字须手写。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 xml:space="preserve"> </w:t>
      </w:r>
    </w:p>
    <w:p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i w:val="0"/>
          <w:caps w:val="0"/>
          <w:color w:val="0F1115"/>
          <w:spacing w:val="0"/>
          <w:sz w:val="32"/>
          <w:szCs w:val="32"/>
          <w:shd w:val="clear" w:fill="FFFFFF"/>
        </w:rPr>
        <w:t>打印要求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：</w:t>
      </w:r>
      <w:r>
        <w:rPr>
          <w:rFonts w:hint="eastAsia" w:ascii="仿宋" w:hAnsi="仿宋" w:eastAsia="仿宋" w:cs="仿宋"/>
          <w:b/>
          <w:i w:val="0"/>
          <w:caps w:val="0"/>
          <w:color w:val="0F1115"/>
          <w:spacing w:val="0"/>
          <w:sz w:val="32"/>
          <w:szCs w:val="32"/>
          <w:shd w:val="clear" w:fill="FFFFFF"/>
        </w:rPr>
        <w:t>一式</w:t>
      </w:r>
      <w:r>
        <w:rPr>
          <w:rFonts w:hint="eastAsia" w:ascii="仿宋" w:hAnsi="仿宋" w:eastAsia="仿宋" w:cs="仿宋"/>
          <w:b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五</w:t>
      </w:r>
      <w:r>
        <w:rPr>
          <w:rFonts w:hint="eastAsia" w:ascii="仿宋" w:hAnsi="仿宋" w:eastAsia="仿宋" w:cs="仿宋"/>
          <w:b/>
          <w:i w:val="0"/>
          <w:caps w:val="0"/>
          <w:color w:val="0F1115"/>
          <w:spacing w:val="0"/>
          <w:sz w:val="32"/>
          <w:szCs w:val="32"/>
          <w:shd w:val="clear" w:fill="FFFFFF"/>
        </w:rPr>
        <w:t>份</w:t>
      </w:r>
      <w:r>
        <w:rPr>
          <w:rFonts w:hint="eastAsia" w:ascii="仿宋" w:hAnsi="仿宋" w:eastAsia="仿宋" w:cs="仿宋"/>
          <w:b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其中一份原件，其余可为复印件。表格已固定列宽，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根据排版需要可适当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调整单元格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尺寸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。在打印前检查页面设置（A3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纵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向）。如表格内容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刚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超出1页，可适当缩小字号（不低于9pt）或微调行高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完整显示在一页内。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内容比较丰富达到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两页篇幅的，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可单面打印两页。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如对填表有疑问，请联系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申报通知的咨询电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vertAlign w:val="baseline"/>
          <w:lang w:val="en-US" w:eastAsia="zh-CN"/>
        </w:rPr>
        <w:t>027-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vertAlign w:val="baseline"/>
        </w:rPr>
        <w:t>65315388、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vertAlign w:val="baseline"/>
          <w:lang w:val="en-US" w:eastAsia="zh-CN"/>
        </w:rPr>
        <w:t>027-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vertAlign w:val="baseline"/>
        </w:rPr>
        <w:t>65315778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，或邮箱反馈至</w:t>
      </w:r>
      <w:r>
        <w:rPr>
          <w:rFonts w:hint="default" w:ascii="Times New Roman" w:hAnsi="Times New Roman" w:eastAsia="仿宋" w:cs="Times New Roman"/>
          <w:i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dhgxzgb@163.com</w:t>
      </w:r>
      <w:r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  <w:t>。</w:t>
      </w:r>
    </w:p>
    <w:p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0"/>
        <w:textAlignment w:val="auto"/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0"/>
        <w:textAlignment w:val="auto"/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0"/>
        <w:textAlignment w:val="auto"/>
        <w:rPr>
          <w:rFonts w:hint="eastAsia" w:ascii="仿宋" w:hAnsi="仿宋" w:eastAsia="仿宋" w:cs="仿宋"/>
          <w:i w:val="0"/>
          <w:caps w:val="0"/>
          <w:color w:val="0F1115"/>
          <w:spacing w:val="0"/>
          <w:sz w:val="32"/>
          <w:szCs w:val="32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0"/>
        <w:textAlignment w:val="auto"/>
        <w:rPr>
          <w:rFonts w:hint="default" w:ascii="Segoe UI" w:hAnsi="Segoe UI" w:eastAsia="Segoe UI" w:cs="Segoe UI"/>
          <w:i w:val="0"/>
          <w:caps w:val="0"/>
          <w:color w:val="0F1115"/>
          <w:spacing w:val="0"/>
          <w:sz w:val="32"/>
          <w:szCs w:val="32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0"/>
        <w:textAlignment w:val="auto"/>
        <w:rPr>
          <w:rFonts w:hint="default" w:ascii="Segoe UI" w:hAnsi="Segoe UI" w:eastAsia="Segoe UI" w:cs="Segoe UI"/>
          <w:i w:val="0"/>
          <w:caps w:val="0"/>
          <w:color w:val="0F1115"/>
          <w:spacing w:val="0"/>
          <w:sz w:val="32"/>
          <w:szCs w:val="32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0"/>
        <w:textAlignment w:val="auto"/>
        <w:rPr>
          <w:rFonts w:hint="default" w:ascii="Segoe UI" w:hAnsi="Segoe UI" w:eastAsia="Segoe UI" w:cs="Segoe UI"/>
          <w:i w:val="0"/>
          <w:caps w:val="0"/>
          <w:color w:val="0F1115"/>
          <w:spacing w:val="0"/>
          <w:sz w:val="32"/>
          <w:szCs w:val="32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0"/>
        <w:textAlignment w:val="auto"/>
        <w:rPr>
          <w:rFonts w:hint="default" w:ascii="Segoe UI" w:hAnsi="Segoe UI" w:eastAsia="Segoe UI" w:cs="Segoe UI"/>
          <w:i w:val="0"/>
          <w:caps w:val="0"/>
          <w:color w:val="0F1115"/>
          <w:spacing w:val="0"/>
          <w:sz w:val="32"/>
          <w:szCs w:val="32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0"/>
        <w:textAlignment w:val="auto"/>
        <w:rPr>
          <w:rFonts w:hint="default" w:ascii="Segoe UI" w:hAnsi="Segoe UI" w:eastAsia="Segoe UI" w:cs="Segoe UI"/>
          <w:i w:val="0"/>
          <w:caps w:val="0"/>
          <w:color w:val="0F1115"/>
          <w:spacing w:val="0"/>
          <w:sz w:val="32"/>
          <w:szCs w:val="32"/>
          <w:shd w:val="clear" w:fill="FFFFFF"/>
        </w:rPr>
      </w:pPr>
    </w:p>
    <w:p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0"/>
        <w:textAlignment w:val="auto"/>
        <w:rPr>
          <w:rFonts w:hint="eastAsia" w:ascii="Segoe UI" w:hAnsi="Segoe UI" w:eastAsia="Segoe UI" w:cs="Segoe UI"/>
          <w:i w:val="0"/>
          <w:caps w:val="0"/>
          <w:color w:val="0F1115"/>
          <w:spacing w:val="0"/>
          <w:sz w:val="32"/>
          <w:szCs w:val="32"/>
          <w:shd w:val="clear" w:fill="FFFFFF"/>
        </w:rPr>
      </w:pPr>
    </w:p>
    <w:sectPr>
      <w:pgSz w:w="11906" w:h="16838"/>
      <w:pgMar w:top="1440" w:right="1587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864B4B"/>
    <w:rsid w:val="1B864B4B"/>
    <w:rsid w:val="238E7469"/>
    <w:rsid w:val="48CF28D9"/>
    <w:rsid w:val="6741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EastAsia" w:hAnsiTheme="minorEastAsia" w:eastAsiaTheme="minorEastAsia" w:cstheme="minorEastAsia"/>
      <w:kern w:val="0"/>
      <w:sz w:val="24"/>
      <w:szCs w:val="24"/>
      <w:lang w:val="en-US" w:eastAsia="zh-CN" w:bidi="ar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rPr>
      <w:sz w:val="24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67</TotalTime>
  <ScaleCrop>false</ScaleCrop>
  <LinksUpToDate>false</LinksUpToDate>
  <CharactersWithSpaces>0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2026-05-26T09:56:00Z</dcterms:created>
  <dc:creator>Administrator</dc:creator>
  <cp:lastModifiedBy>Administrator</cp:lastModifiedBy>
  <dcterms:modified xsi:type="dcterms:W3CDTF">2026-05-29T07:39:14Z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</Properties>
</file>