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C4520" w14:textId="414FD7DB" w:rsidR="003432B7" w:rsidRDefault="003432B7" w:rsidP="003432B7">
      <w:pPr>
        <w:adjustRightInd w:val="0"/>
        <w:snapToGrid w:val="0"/>
        <w:spacing w:line="560" w:lineRule="exact"/>
        <w:jc w:val="left"/>
        <w:rPr>
          <w:rFonts w:eastAsia="黑体" w:cs="Times New Roman"/>
          <w:bCs/>
          <w:color w:val="000000"/>
          <w:sz w:val="32"/>
          <w:szCs w:val="32"/>
        </w:rPr>
      </w:pPr>
    </w:p>
    <w:p w14:paraId="2F18C127" w14:textId="77777777" w:rsidR="003432B7" w:rsidRPr="003432B7" w:rsidRDefault="003432B7" w:rsidP="003432B7">
      <w:pPr>
        <w:adjustRightInd w:val="0"/>
        <w:snapToGrid w:val="0"/>
        <w:spacing w:line="560" w:lineRule="exact"/>
        <w:jc w:val="left"/>
        <w:rPr>
          <w:rFonts w:eastAsia="黑体" w:cs="Times New Roman" w:hint="eastAsia"/>
          <w:bCs/>
          <w:color w:val="000000"/>
          <w:sz w:val="32"/>
          <w:szCs w:val="32"/>
        </w:rPr>
      </w:pPr>
    </w:p>
    <w:p w14:paraId="6AE486A8" w14:textId="77777777" w:rsidR="003432B7" w:rsidRPr="003432B7" w:rsidRDefault="003432B7" w:rsidP="003432B7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3432B7">
        <w:rPr>
          <w:rFonts w:eastAsia="方正小标宋简体" w:cs="Times New Roman"/>
          <w:color w:val="000000"/>
          <w:sz w:val="44"/>
          <w:szCs w:val="44"/>
        </w:rPr>
        <w:t>武汉市</w:t>
      </w:r>
      <w:r w:rsidRPr="003432B7">
        <w:rPr>
          <w:rFonts w:eastAsia="方正小标宋简体" w:cs="Times New Roman" w:hint="eastAsia"/>
          <w:color w:val="000000"/>
          <w:sz w:val="44"/>
          <w:szCs w:val="44"/>
        </w:rPr>
        <w:t>“</w:t>
      </w:r>
      <w:r w:rsidRPr="003432B7">
        <w:rPr>
          <w:rFonts w:eastAsia="方正小标宋简体" w:cs="Times New Roman"/>
          <w:color w:val="000000"/>
          <w:sz w:val="44"/>
          <w:szCs w:val="44"/>
        </w:rPr>
        <w:t>人工智能</w:t>
      </w:r>
      <w:r w:rsidRPr="003432B7">
        <w:rPr>
          <w:rFonts w:eastAsia="方正小标宋简体" w:cs="Times New Roman"/>
          <w:color w:val="000000"/>
          <w:sz w:val="44"/>
          <w:szCs w:val="44"/>
        </w:rPr>
        <w:t>+</w:t>
      </w:r>
      <w:r w:rsidRPr="003432B7">
        <w:rPr>
          <w:rFonts w:eastAsia="方正小标宋简体" w:cs="Times New Roman" w:hint="eastAsia"/>
          <w:color w:val="000000"/>
          <w:sz w:val="44"/>
          <w:szCs w:val="44"/>
        </w:rPr>
        <w:t>制造”</w:t>
      </w:r>
      <w:r w:rsidRPr="003432B7">
        <w:rPr>
          <w:rFonts w:eastAsia="方正小标宋简体" w:cs="Times New Roman"/>
          <w:color w:val="000000"/>
          <w:sz w:val="44"/>
          <w:szCs w:val="44"/>
        </w:rPr>
        <w:t>典型应用场景</w:t>
      </w:r>
    </w:p>
    <w:p w14:paraId="5C0ED769" w14:textId="77777777" w:rsidR="003432B7" w:rsidRPr="003432B7" w:rsidRDefault="003432B7" w:rsidP="003432B7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3432B7">
        <w:rPr>
          <w:rFonts w:eastAsia="方正小标宋简体" w:cs="Times New Roman"/>
          <w:color w:val="000000"/>
          <w:sz w:val="44"/>
          <w:szCs w:val="44"/>
        </w:rPr>
        <w:t>案例申报书</w:t>
      </w:r>
    </w:p>
    <w:p w14:paraId="406AC511" w14:textId="77777777" w:rsidR="003432B7" w:rsidRPr="003432B7" w:rsidRDefault="003432B7" w:rsidP="003432B7">
      <w:pPr>
        <w:tabs>
          <w:tab w:val="left" w:pos="2160"/>
        </w:tabs>
        <w:spacing w:line="760" w:lineRule="exact"/>
        <w:jc w:val="center"/>
        <w:rPr>
          <w:rFonts w:eastAsia="方正小标宋_GBK" w:cs="Times New Roman"/>
          <w:color w:val="000000"/>
          <w:sz w:val="44"/>
          <w:szCs w:val="44"/>
        </w:rPr>
      </w:pPr>
    </w:p>
    <w:p w14:paraId="5B16E28F" w14:textId="77777777" w:rsidR="003432B7" w:rsidRPr="003432B7" w:rsidRDefault="003432B7" w:rsidP="003432B7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17FE696F" w14:textId="77777777" w:rsidR="003432B7" w:rsidRPr="003432B7" w:rsidRDefault="003432B7" w:rsidP="003432B7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161F86DE" w14:textId="77777777" w:rsidR="003432B7" w:rsidRPr="003432B7" w:rsidRDefault="003432B7" w:rsidP="003432B7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5285A752" w14:textId="77777777" w:rsidR="003432B7" w:rsidRPr="003432B7" w:rsidRDefault="003432B7" w:rsidP="003432B7">
      <w:pPr>
        <w:adjustRightInd w:val="0"/>
        <w:snapToGrid w:val="0"/>
        <w:jc w:val="center"/>
        <w:rPr>
          <w:rFonts w:eastAsia="宋体" w:cs="Times New Roman"/>
          <w:color w:val="000000"/>
          <w:sz w:val="28"/>
          <w:szCs w:val="24"/>
        </w:rPr>
      </w:pPr>
    </w:p>
    <w:p w14:paraId="6C70E93A" w14:textId="77777777" w:rsidR="003432B7" w:rsidRPr="003432B7" w:rsidRDefault="003432B7" w:rsidP="003432B7">
      <w:pPr>
        <w:adjustRightInd w:val="0"/>
        <w:snapToGrid w:val="0"/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 xml:space="preserve">申报单位  </w:t>
      </w:r>
      <w:r w:rsidRPr="003432B7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   （加盖公章）             </w:t>
      </w:r>
    </w:p>
    <w:p w14:paraId="42B03A40" w14:textId="77777777" w:rsidR="003432B7" w:rsidRPr="003432B7" w:rsidRDefault="003432B7" w:rsidP="003432B7">
      <w:pPr>
        <w:adjustRightInd w:val="0"/>
        <w:snapToGrid w:val="0"/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 xml:space="preserve">联合申报单位 </w:t>
      </w:r>
      <w:r w:rsidRPr="003432B7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（加盖公章）             </w:t>
      </w:r>
    </w:p>
    <w:p w14:paraId="7DB77D8A" w14:textId="77777777" w:rsidR="003432B7" w:rsidRPr="003432B7" w:rsidRDefault="003432B7" w:rsidP="003432B7">
      <w:pPr>
        <w:adjustRightInd w:val="0"/>
        <w:snapToGrid w:val="0"/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 xml:space="preserve">案例名称  </w:t>
      </w:r>
      <w:r w:rsidRPr="003432B7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</w:t>
      </w:r>
    </w:p>
    <w:p w14:paraId="0358249A" w14:textId="77777777" w:rsidR="003432B7" w:rsidRPr="003432B7" w:rsidRDefault="003432B7" w:rsidP="003432B7">
      <w:pPr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 xml:space="preserve">单位地址  </w:t>
      </w:r>
      <w:r w:rsidRPr="003432B7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</w:t>
      </w:r>
    </w:p>
    <w:p w14:paraId="6780D905" w14:textId="77777777" w:rsidR="003432B7" w:rsidRPr="003432B7" w:rsidRDefault="003432B7" w:rsidP="003432B7">
      <w:pPr>
        <w:tabs>
          <w:tab w:val="left" w:pos="1209"/>
        </w:tabs>
        <w:spacing w:line="640" w:lineRule="exact"/>
        <w:ind w:firstLineChars="200" w:firstLine="640"/>
        <w:rPr>
          <w:rFonts w:eastAsia="方正仿宋_GB2312" w:cs="Times New Roman"/>
          <w:color w:val="00000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 xml:space="preserve">申报日期  </w:t>
      </w:r>
      <w:r w:rsidRPr="003432B7">
        <w:rPr>
          <w:rFonts w:ascii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</w:t>
      </w:r>
    </w:p>
    <w:p w14:paraId="5512940B" w14:textId="77777777" w:rsidR="003432B7" w:rsidRPr="003432B7" w:rsidRDefault="003432B7" w:rsidP="003432B7">
      <w:pPr>
        <w:adjustRightInd w:val="0"/>
        <w:snapToGrid w:val="0"/>
        <w:rPr>
          <w:rFonts w:eastAsia="方正仿宋_GB2312" w:cs="Times New Roman"/>
          <w:color w:val="000000"/>
          <w:sz w:val="32"/>
          <w:szCs w:val="32"/>
          <w:u w:val="single"/>
        </w:rPr>
      </w:pPr>
    </w:p>
    <w:p w14:paraId="44C6542B" w14:textId="77777777" w:rsidR="003432B7" w:rsidRPr="003432B7" w:rsidRDefault="003432B7" w:rsidP="003432B7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0797DE3A" w14:textId="77777777" w:rsidR="003432B7" w:rsidRPr="003432B7" w:rsidRDefault="003432B7" w:rsidP="003432B7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6834FA0F" w14:textId="77777777" w:rsidR="003432B7" w:rsidRPr="003432B7" w:rsidRDefault="003432B7" w:rsidP="003432B7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536A0AFB" w14:textId="77777777" w:rsidR="003432B7" w:rsidRPr="003432B7" w:rsidRDefault="003432B7" w:rsidP="003432B7">
      <w:pPr>
        <w:adjustRightInd w:val="0"/>
        <w:snapToGrid w:val="0"/>
        <w:jc w:val="center"/>
        <w:rPr>
          <w:rFonts w:eastAsia="宋体" w:cs="Times New Roman"/>
          <w:color w:val="000000"/>
          <w:sz w:val="21"/>
          <w:szCs w:val="24"/>
        </w:rPr>
      </w:pPr>
    </w:p>
    <w:p w14:paraId="263430DA" w14:textId="77777777" w:rsidR="003432B7" w:rsidRPr="003432B7" w:rsidRDefault="003432B7" w:rsidP="003432B7">
      <w:pPr>
        <w:adjustRightInd w:val="0"/>
        <w:snapToGrid w:val="0"/>
        <w:spacing w:line="240" w:lineRule="auto"/>
        <w:jc w:val="center"/>
        <w:rPr>
          <w:rFonts w:eastAsia="华文中宋" w:cs="Times New Roman"/>
          <w:color w:val="000000"/>
          <w:sz w:val="36"/>
          <w:szCs w:val="36"/>
        </w:rPr>
      </w:pPr>
    </w:p>
    <w:p w14:paraId="3B42E3BA" w14:textId="77777777" w:rsidR="003432B7" w:rsidRPr="003432B7" w:rsidRDefault="003432B7" w:rsidP="003432B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spacing w:line="240" w:lineRule="auto"/>
        <w:rPr>
          <w:rFonts w:eastAsia="宋体" w:cs="Times New Roman"/>
          <w:color w:val="000000"/>
          <w:sz w:val="18"/>
          <w:szCs w:val="24"/>
        </w:rPr>
      </w:pPr>
    </w:p>
    <w:p w14:paraId="102729D2" w14:textId="77777777" w:rsidR="003432B7" w:rsidRPr="003432B7" w:rsidRDefault="003432B7" w:rsidP="003432B7">
      <w:pPr>
        <w:adjustRightInd w:val="0"/>
        <w:snapToGrid w:val="0"/>
        <w:spacing w:line="580" w:lineRule="exact"/>
        <w:jc w:val="center"/>
        <w:rPr>
          <w:rFonts w:eastAsia="方正楷体_GB2312" w:cs="Times New Roman"/>
          <w:color w:val="000000"/>
          <w:sz w:val="32"/>
          <w:szCs w:val="30"/>
          <w:highlight w:val="yellow"/>
        </w:rPr>
      </w:pPr>
    </w:p>
    <w:p w14:paraId="497C0932" w14:textId="77777777" w:rsidR="003432B7" w:rsidRPr="003432B7" w:rsidRDefault="003432B7" w:rsidP="003432B7">
      <w:pPr>
        <w:adjustRightInd w:val="0"/>
        <w:snapToGrid w:val="0"/>
        <w:jc w:val="center"/>
        <w:rPr>
          <w:rFonts w:eastAsia="方正楷体_GB2312" w:cs="Times New Roman"/>
          <w:color w:val="000000"/>
          <w:sz w:val="32"/>
          <w:szCs w:val="30"/>
        </w:rPr>
      </w:pPr>
      <w:r w:rsidRPr="003432B7">
        <w:rPr>
          <w:rFonts w:eastAsia="方正楷体_GB2312" w:cs="Times New Roman"/>
          <w:color w:val="000000"/>
          <w:sz w:val="32"/>
          <w:szCs w:val="30"/>
        </w:rPr>
        <w:t>武汉市经济和信息化局</w:t>
      </w:r>
    </w:p>
    <w:p w14:paraId="3679ADF0" w14:textId="77777777" w:rsidR="003432B7" w:rsidRPr="003432B7" w:rsidRDefault="003432B7" w:rsidP="003432B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jc w:val="center"/>
        <w:rPr>
          <w:rFonts w:eastAsia="方正楷体_GB2312" w:cs="Times New Roman"/>
          <w:color w:val="000000"/>
          <w:sz w:val="18"/>
          <w:szCs w:val="24"/>
        </w:rPr>
      </w:pPr>
      <w:r w:rsidRPr="003432B7">
        <w:rPr>
          <w:rFonts w:eastAsia="方正楷体_GB2312" w:cs="Times New Roman"/>
          <w:color w:val="000000"/>
          <w:sz w:val="32"/>
          <w:szCs w:val="30"/>
        </w:rPr>
        <w:t>2026</w:t>
      </w:r>
      <w:r w:rsidRPr="003432B7">
        <w:rPr>
          <w:rFonts w:eastAsia="方正楷体_GB2312" w:cs="Times New Roman"/>
          <w:color w:val="000000"/>
          <w:sz w:val="32"/>
          <w:szCs w:val="30"/>
        </w:rPr>
        <w:t>年</w:t>
      </w:r>
    </w:p>
    <w:p w14:paraId="7512A3CE" w14:textId="77777777" w:rsidR="003432B7" w:rsidRPr="003432B7" w:rsidRDefault="003432B7" w:rsidP="003432B7">
      <w:pPr>
        <w:spacing w:line="240" w:lineRule="auto"/>
        <w:rPr>
          <w:rFonts w:eastAsia="方正楷体_GB2312" w:cs="Times New Roman"/>
          <w:color w:val="000000"/>
          <w:sz w:val="32"/>
          <w:szCs w:val="30"/>
        </w:rPr>
      </w:pPr>
      <w:r w:rsidRPr="003432B7">
        <w:rPr>
          <w:rFonts w:eastAsia="方正楷体_GB2312" w:cs="Times New Roman"/>
          <w:color w:val="000000"/>
          <w:sz w:val="32"/>
          <w:szCs w:val="30"/>
        </w:rPr>
        <w:br w:type="page"/>
      </w:r>
    </w:p>
    <w:p w14:paraId="67230AF2" w14:textId="77777777" w:rsidR="003432B7" w:rsidRPr="003432B7" w:rsidRDefault="003432B7" w:rsidP="003432B7">
      <w:pPr>
        <w:adjustRightInd w:val="0"/>
        <w:snapToGrid w:val="0"/>
        <w:spacing w:line="240" w:lineRule="auto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  <w:r w:rsidRPr="003432B7">
        <w:rPr>
          <w:rFonts w:eastAsia="黑体" w:cs="Times New Roman"/>
          <w:bCs/>
          <w:color w:val="000000"/>
          <w:sz w:val="32"/>
          <w:szCs w:val="32"/>
        </w:rPr>
        <w:lastRenderedPageBreak/>
        <w:t>一、单位基本情况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:rsidR="003432B7" w:rsidRPr="003432B7" w14:paraId="6B7A85AD" w14:textId="77777777" w:rsidTr="004825C2">
        <w:trPr>
          <w:trHeight w:val="516"/>
          <w:jc w:val="center"/>
        </w:trPr>
        <w:tc>
          <w:tcPr>
            <w:tcW w:w="1608" w:type="dxa"/>
            <w:vAlign w:val="center"/>
          </w:tcPr>
          <w:p w14:paraId="4667E285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/>
                <w:color w:val="000000"/>
                <w:kern w:val="0"/>
                <w:szCs w:val="24"/>
              </w:rPr>
              <w:t>单位名称</w:t>
            </w:r>
          </w:p>
        </w:tc>
        <w:tc>
          <w:tcPr>
            <w:tcW w:w="7607" w:type="dxa"/>
            <w:gridSpan w:val="6"/>
            <w:vAlign w:val="center"/>
          </w:tcPr>
          <w:p w14:paraId="1A69E4C8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3432B7" w:rsidRPr="003432B7" w14:paraId="58A2D9C3" w14:textId="77777777" w:rsidTr="004825C2">
        <w:trPr>
          <w:trHeight w:val="650"/>
          <w:jc w:val="center"/>
        </w:trPr>
        <w:tc>
          <w:tcPr>
            <w:tcW w:w="1608" w:type="dxa"/>
            <w:vAlign w:val="center"/>
          </w:tcPr>
          <w:p w14:paraId="56672074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/>
                <w:color w:val="000000"/>
                <w:kern w:val="0"/>
                <w:szCs w:val="24"/>
              </w:rPr>
              <w:t>统一社会</w:t>
            </w:r>
          </w:p>
          <w:p w14:paraId="4D54DD7A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/>
                <w:color w:val="000000"/>
                <w:kern w:val="0"/>
                <w:szCs w:val="24"/>
              </w:rPr>
              <w:t>信用代码</w:t>
            </w:r>
          </w:p>
        </w:tc>
        <w:tc>
          <w:tcPr>
            <w:tcW w:w="7607" w:type="dxa"/>
            <w:gridSpan w:val="6"/>
            <w:vAlign w:val="center"/>
          </w:tcPr>
          <w:p w14:paraId="4BC17B45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3432B7" w:rsidRPr="003432B7" w14:paraId="2E0F2A95" w14:textId="77777777" w:rsidTr="004825C2">
        <w:trPr>
          <w:trHeight w:val="527"/>
          <w:jc w:val="center"/>
        </w:trPr>
        <w:tc>
          <w:tcPr>
            <w:tcW w:w="1608" w:type="dxa"/>
            <w:vAlign w:val="center"/>
          </w:tcPr>
          <w:p w14:paraId="7A88E38E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/>
                <w:color w:val="000000"/>
                <w:kern w:val="0"/>
                <w:szCs w:val="24"/>
              </w:rPr>
              <w:t>单位地址</w:t>
            </w:r>
          </w:p>
        </w:tc>
        <w:tc>
          <w:tcPr>
            <w:tcW w:w="7607" w:type="dxa"/>
            <w:gridSpan w:val="6"/>
            <w:vAlign w:val="center"/>
          </w:tcPr>
          <w:p w14:paraId="708EB6FE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方正仿宋_GB2312" w:cs="Times New Roman"/>
                <w:color w:val="000000"/>
                <w:kern w:val="0"/>
                <w:szCs w:val="24"/>
              </w:rPr>
            </w:pPr>
          </w:p>
        </w:tc>
      </w:tr>
      <w:tr w:rsidR="003432B7" w:rsidRPr="003432B7" w14:paraId="7D4CE750" w14:textId="77777777" w:rsidTr="004825C2">
        <w:trPr>
          <w:trHeight w:val="854"/>
          <w:jc w:val="center"/>
        </w:trPr>
        <w:tc>
          <w:tcPr>
            <w:tcW w:w="1608" w:type="dxa"/>
            <w:vAlign w:val="center"/>
          </w:tcPr>
          <w:p w14:paraId="16E156CB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/>
                <w:color w:val="000000"/>
                <w:kern w:val="0"/>
                <w:szCs w:val="24"/>
              </w:rPr>
              <w:t>单位性质</w:t>
            </w:r>
          </w:p>
        </w:tc>
        <w:tc>
          <w:tcPr>
            <w:tcW w:w="7607" w:type="dxa"/>
            <w:gridSpan w:val="6"/>
            <w:vAlign w:val="center"/>
          </w:tcPr>
          <w:p w14:paraId="5DCB7A38" w14:textId="77777777" w:rsidR="003432B7" w:rsidRPr="003432B7" w:rsidRDefault="003432B7" w:rsidP="003432B7">
            <w:pPr>
              <w:widowControl/>
              <w:spacing w:line="560" w:lineRule="exact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党政机关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事业单位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F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社会团体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F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国有企业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         </w:t>
            </w:r>
          </w:p>
          <w:p w14:paraId="621C9354" w14:textId="77777777" w:rsidR="003432B7" w:rsidRPr="003432B7" w:rsidRDefault="003432B7" w:rsidP="003432B7">
            <w:pPr>
              <w:widowControl/>
              <w:spacing w:line="560" w:lineRule="exact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民营企业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F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外资企业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  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其他（请注明）</w:t>
            </w:r>
            <w:r w:rsidRPr="003432B7">
              <w:rPr>
                <w:rFonts w:cs="Times New Roman"/>
                <w:color w:val="000000"/>
                <w:sz w:val="21"/>
                <w:szCs w:val="21"/>
                <w:lang w:bidi="ar"/>
              </w:rPr>
              <w:t xml:space="preserve">      </w:t>
            </w:r>
          </w:p>
        </w:tc>
      </w:tr>
      <w:tr w:rsidR="003432B7" w:rsidRPr="003432B7" w14:paraId="3515EFBF" w14:textId="77777777" w:rsidTr="004825C2">
        <w:trPr>
          <w:trHeight w:val="514"/>
          <w:jc w:val="center"/>
        </w:trPr>
        <w:tc>
          <w:tcPr>
            <w:tcW w:w="1608" w:type="dxa"/>
            <w:vMerge w:val="restart"/>
            <w:vAlign w:val="center"/>
          </w:tcPr>
          <w:p w14:paraId="0A52D430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 w:hint="eastAsia"/>
                <w:color w:val="000000"/>
                <w:szCs w:val="24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26A2ED1C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536F2370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9AF587A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06E22387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C79B867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54A41066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3432B7" w:rsidRPr="003432B7" w14:paraId="032BEACF" w14:textId="77777777" w:rsidTr="004825C2">
        <w:trPr>
          <w:trHeight w:val="506"/>
          <w:jc w:val="center"/>
        </w:trPr>
        <w:tc>
          <w:tcPr>
            <w:tcW w:w="1608" w:type="dxa"/>
            <w:vMerge/>
            <w:vAlign w:val="center"/>
          </w:tcPr>
          <w:p w14:paraId="259B524C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2B0F444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>联系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人姓名</w:t>
            </w:r>
          </w:p>
        </w:tc>
        <w:tc>
          <w:tcPr>
            <w:tcW w:w="1269" w:type="dxa"/>
            <w:vAlign w:val="center"/>
          </w:tcPr>
          <w:p w14:paraId="6997B98E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CB66927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7CED04EF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BE34A20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499F667F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3432B7" w:rsidRPr="003432B7" w14:paraId="5900B47E" w14:textId="77777777" w:rsidTr="004825C2">
        <w:trPr>
          <w:trHeight w:val="759"/>
          <w:jc w:val="center"/>
        </w:trPr>
        <w:tc>
          <w:tcPr>
            <w:tcW w:w="1608" w:type="dxa"/>
            <w:vAlign w:val="center"/>
          </w:tcPr>
          <w:p w14:paraId="46DBC46A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/>
                <w:color w:val="000000"/>
                <w:kern w:val="0"/>
                <w:szCs w:val="24"/>
              </w:rPr>
              <w:t>场景名称</w:t>
            </w:r>
          </w:p>
        </w:tc>
        <w:tc>
          <w:tcPr>
            <w:tcW w:w="7607" w:type="dxa"/>
            <w:gridSpan w:val="6"/>
            <w:vAlign w:val="center"/>
          </w:tcPr>
          <w:p w14:paraId="780AFFB5" w14:textId="77777777" w:rsidR="003432B7" w:rsidRPr="003432B7" w:rsidRDefault="003432B7" w:rsidP="003432B7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 w:rsidR="003432B7" w:rsidRPr="003432B7" w14:paraId="70DA4DE7" w14:textId="77777777" w:rsidTr="004825C2">
        <w:trPr>
          <w:trHeight w:val="1259"/>
          <w:jc w:val="center"/>
        </w:trPr>
        <w:tc>
          <w:tcPr>
            <w:tcW w:w="1608" w:type="dxa"/>
            <w:vAlign w:val="center"/>
          </w:tcPr>
          <w:p w14:paraId="0B193BCA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 w:hint="eastAsia"/>
                <w:color w:val="000000"/>
                <w:kern w:val="0"/>
                <w:szCs w:val="24"/>
              </w:rPr>
              <w:t>场景类型</w:t>
            </w:r>
          </w:p>
        </w:tc>
        <w:tc>
          <w:tcPr>
            <w:tcW w:w="7607" w:type="dxa"/>
            <w:gridSpan w:val="6"/>
            <w:vAlign w:val="center"/>
          </w:tcPr>
          <w:p w14:paraId="62176B14" w14:textId="77777777" w:rsidR="003432B7" w:rsidRPr="003432B7" w:rsidRDefault="003432B7" w:rsidP="003432B7">
            <w:pPr>
              <w:widowControl/>
              <w:spacing w:line="560" w:lineRule="exact"/>
              <w:ind w:firstLineChars="100" w:firstLine="240"/>
              <w:jc w:val="left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AI+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研发设计</w:t>
            </w: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 xml:space="preserve">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AI+</w:t>
            </w: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>中</w:t>
            </w:r>
            <w:proofErr w:type="gramStart"/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>试验证</w:t>
            </w:r>
            <w:proofErr w:type="gramEnd"/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 xml:space="preserve">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AI+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生产制造</w:t>
            </w: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 xml:space="preserve">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AI+</w:t>
            </w: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>营销服务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  <w:p w14:paraId="3773CF09" w14:textId="77777777" w:rsidR="003432B7" w:rsidRPr="003432B7" w:rsidRDefault="003432B7" w:rsidP="003432B7">
            <w:pPr>
              <w:widowControl/>
              <w:spacing w:line="560" w:lineRule="exact"/>
              <w:ind w:firstLineChars="100" w:firstLine="240"/>
              <w:jc w:val="left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AI+</w:t>
            </w: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>运营管理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 xml:space="preserve"> </w:t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sym w:font="Wingdings" w:char="00A8"/>
            </w:r>
            <w:r w:rsidRPr="003432B7">
              <w:rPr>
                <w:rFonts w:cs="Times New Roman"/>
                <w:color w:val="000000"/>
                <w:kern w:val="0"/>
                <w:szCs w:val="24"/>
              </w:rPr>
              <w:t>其他</w:t>
            </w:r>
            <w:r w:rsidRPr="003432B7">
              <w:rPr>
                <w:rFonts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3432B7">
              <w:rPr>
                <w:rFonts w:cs="Times New Roman"/>
                <w:color w:val="000000"/>
                <w:kern w:val="0"/>
                <w:szCs w:val="24"/>
                <w:u w:val="single"/>
              </w:rPr>
              <w:t>（请注明）</w:t>
            </w:r>
            <w:r w:rsidRPr="003432B7">
              <w:rPr>
                <w:rFonts w:cs="Times New Roman"/>
                <w:color w:val="000000"/>
                <w:sz w:val="21"/>
                <w:szCs w:val="21"/>
                <w:u w:val="single"/>
                <w:lang w:bidi="ar"/>
              </w:rPr>
              <w:t xml:space="preserve">           </w:t>
            </w:r>
          </w:p>
        </w:tc>
      </w:tr>
      <w:tr w:rsidR="003432B7" w:rsidRPr="003432B7" w14:paraId="7A04C886" w14:textId="77777777" w:rsidTr="004825C2">
        <w:trPr>
          <w:trHeight w:val="990"/>
          <w:jc w:val="center"/>
        </w:trPr>
        <w:tc>
          <w:tcPr>
            <w:tcW w:w="1608" w:type="dxa"/>
            <w:vAlign w:val="center"/>
          </w:tcPr>
          <w:p w14:paraId="01EB9B9F" w14:textId="77777777" w:rsidR="003432B7" w:rsidRPr="003432B7" w:rsidRDefault="003432B7" w:rsidP="003432B7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Cs w:val="24"/>
              </w:rPr>
            </w:pPr>
            <w:r w:rsidRPr="003432B7">
              <w:rPr>
                <w:rFonts w:eastAsia="黑体" w:cs="Times New Roman"/>
                <w:color w:val="000000"/>
                <w:kern w:val="0"/>
                <w:szCs w:val="24"/>
              </w:rPr>
              <w:t>建设资金来源及组成</w:t>
            </w:r>
          </w:p>
        </w:tc>
        <w:tc>
          <w:tcPr>
            <w:tcW w:w="7607" w:type="dxa"/>
            <w:gridSpan w:val="6"/>
            <w:vAlign w:val="center"/>
          </w:tcPr>
          <w:p w14:paraId="46BDCA40" w14:textId="77777777" w:rsidR="003432B7" w:rsidRPr="003432B7" w:rsidRDefault="003432B7" w:rsidP="003432B7">
            <w:pPr>
              <w:widowControl/>
              <w:spacing w:line="560" w:lineRule="exact"/>
              <w:rPr>
                <w:rFonts w:cs="Times New Roman"/>
                <w:color w:val="000000"/>
                <w:kern w:val="0"/>
                <w:szCs w:val="24"/>
              </w:rPr>
            </w:pPr>
            <w:r w:rsidRPr="003432B7">
              <w:rPr>
                <w:rFonts w:cs="Times New Roman"/>
                <w:color w:val="000000"/>
                <w:kern w:val="0"/>
                <w:szCs w:val="24"/>
              </w:rPr>
              <w:t>（自筹、财政资金或其他，请详细介绍。研发资金组成，包括开发费用、测试费用、人工费用、软件及设备采购费用、材料费用、制造费用）</w:t>
            </w:r>
          </w:p>
        </w:tc>
      </w:tr>
      <w:tr w:rsidR="003432B7" w:rsidRPr="003432B7" w14:paraId="7A8D22E4" w14:textId="77777777" w:rsidTr="004825C2">
        <w:trPr>
          <w:trHeight w:val="2298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48DB444" w14:textId="77777777" w:rsidR="003432B7" w:rsidRPr="003432B7" w:rsidRDefault="003432B7" w:rsidP="003432B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 w:cs="Times New Roman"/>
                <w:color w:val="000000"/>
                <w:szCs w:val="24"/>
              </w:rPr>
            </w:pPr>
            <w:r w:rsidRPr="003432B7">
              <w:rPr>
                <w:rFonts w:eastAsia="黑体" w:cs="Times New Roman"/>
                <w:color w:val="000000"/>
                <w:spacing w:val="2"/>
                <w:szCs w:val="24"/>
              </w:rPr>
              <w:t>单位</w:t>
            </w:r>
            <w:r w:rsidRPr="003432B7">
              <w:rPr>
                <w:rFonts w:eastAsia="黑体" w:cs="Times New Roman"/>
                <w:color w:val="000000"/>
                <w:spacing w:val="3"/>
                <w:szCs w:val="24"/>
              </w:rPr>
              <w:t>情况介绍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6B496AA5" w14:textId="77777777" w:rsidR="003432B7" w:rsidRPr="003432B7" w:rsidRDefault="003432B7" w:rsidP="003432B7">
            <w:pPr>
              <w:widowControl/>
              <w:spacing w:line="240" w:lineRule="auto"/>
              <w:rPr>
                <w:rFonts w:cs="Times New Roman"/>
                <w:color w:val="000000"/>
                <w:spacing w:val="7"/>
              </w:rPr>
            </w:pPr>
            <w:r w:rsidRPr="003432B7">
              <w:rPr>
                <w:rFonts w:cs="Times New Roman"/>
                <w:color w:val="000000"/>
                <w:spacing w:val="3"/>
                <w:szCs w:val="24"/>
              </w:rPr>
              <w:t>（包括单位基本信息，人工智能应用赋能等情况）</w:t>
            </w:r>
          </w:p>
        </w:tc>
      </w:tr>
      <w:tr w:rsidR="003432B7" w:rsidRPr="003432B7" w14:paraId="65856FA4" w14:textId="77777777" w:rsidTr="004825C2">
        <w:trPr>
          <w:trHeight w:val="2267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38074D9" w14:textId="77777777" w:rsidR="003432B7" w:rsidRPr="003432B7" w:rsidRDefault="003432B7" w:rsidP="003432B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黑体" w:cs="Times New Roman"/>
                <w:color w:val="000000"/>
                <w:spacing w:val="2"/>
                <w:szCs w:val="24"/>
              </w:rPr>
            </w:pPr>
            <w:r w:rsidRPr="003432B7">
              <w:rPr>
                <w:rFonts w:eastAsia="黑体" w:cs="Times New Roman"/>
                <w:color w:val="000000"/>
                <w:spacing w:val="2"/>
                <w:szCs w:val="24"/>
              </w:rPr>
              <w:t>联合单位</w:t>
            </w:r>
            <w:r w:rsidRPr="003432B7">
              <w:rPr>
                <w:rFonts w:eastAsia="黑体" w:cs="Times New Roman"/>
                <w:color w:val="000000"/>
                <w:spacing w:val="3"/>
                <w:szCs w:val="24"/>
              </w:rPr>
              <w:t>情况介绍（如有）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420F7196" w14:textId="77777777" w:rsidR="003432B7" w:rsidRPr="003432B7" w:rsidRDefault="003432B7" w:rsidP="003432B7">
            <w:pPr>
              <w:widowControl/>
              <w:spacing w:line="240" w:lineRule="auto"/>
              <w:rPr>
                <w:rFonts w:cs="Times New Roman"/>
                <w:color w:val="000000"/>
                <w:spacing w:val="3"/>
                <w:szCs w:val="24"/>
              </w:rPr>
            </w:pPr>
            <w:r w:rsidRPr="003432B7">
              <w:rPr>
                <w:rFonts w:cs="Times New Roman"/>
                <w:color w:val="000000"/>
                <w:spacing w:val="3"/>
                <w:szCs w:val="24"/>
              </w:rPr>
              <w:t>（简要介绍联合单位在场景建设中</w:t>
            </w:r>
            <w:r w:rsidRPr="003432B7">
              <w:rPr>
                <w:rFonts w:cs="Times New Roman" w:hint="eastAsia"/>
                <w:color w:val="000000"/>
                <w:spacing w:val="3"/>
                <w:szCs w:val="24"/>
              </w:rPr>
              <w:t>的</w:t>
            </w:r>
            <w:r w:rsidRPr="003432B7">
              <w:rPr>
                <w:rFonts w:cs="Times New Roman"/>
                <w:color w:val="000000"/>
                <w:spacing w:val="3"/>
                <w:szCs w:val="24"/>
              </w:rPr>
              <w:t>主要支撑作用等）</w:t>
            </w:r>
          </w:p>
        </w:tc>
      </w:tr>
    </w:tbl>
    <w:p w14:paraId="4B18D2D9" w14:textId="77777777" w:rsidR="003432B7" w:rsidRPr="003432B7" w:rsidRDefault="003432B7" w:rsidP="003432B7">
      <w:pPr>
        <w:spacing w:line="240" w:lineRule="auto"/>
        <w:rPr>
          <w:rFonts w:eastAsia="黑体" w:cs="Times New Roman"/>
          <w:bCs/>
          <w:color w:val="000000"/>
          <w:sz w:val="32"/>
          <w:szCs w:val="32"/>
        </w:rPr>
      </w:pPr>
      <w:r w:rsidRPr="003432B7">
        <w:rPr>
          <w:rFonts w:eastAsia="黑体" w:cs="Times New Roman"/>
          <w:bCs/>
          <w:color w:val="000000"/>
          <w:sz w:val="32"/>
          <w:szCs w:val="32"/>
        </w:rPr>
        <w:br w:type="page"/>
      </w:r>
    </w:p>
    <w:p w14:paraId="125DBABB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eastAsia="黑体" w:cs="Times New Roman"/>
          <w:bCs/>
          <w:color w:val="000000"/>
          <w:sz w:val="32"/>
          <w:szCs w:val="32"/>
        </w:rPr>
      </w:pPr>
      <w:r w:rsidRPr="003432B7">
        <w:rPr>
          <w:rFonts w:eastAsia="黑体" w:cs="Times New Roman"/>
          <w:bCs/>
          <w:color w:val="000000"/>
          <w:sz w:val="32"/>
          <w:szCs w:val="32"/>
        </w:rPr>
        <w:lastRenderedPageBreak/>
        <w:t>二、案例描述</w:t>
      </w:r>
    </w:p>
    <w:p w14:paraId="30D160FD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</w:rPr>
      </w:pPr>
      <w:r w:rsidRPr="003432B7">
        <w:rPr>
          <w:rFonts w:eastAsia="方正楷体_GB2312" w:cs="Times New Roman"/>
          <w:color w:val="000000"/>
          <w:kern w:val="0"/>
          <w:sz w:val="32"/>
          <w:szCs w:val="32"/>
        </w:rPr>
        <w:t>（一）背景。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重点阐述利用人工智能技术所解决的制造业的痛点或关键问题，简要介绍技术创新性和前沿性。</w:t>
      </w:r>
    </w:p>
    <w:p w14:paraId="6B82A791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eastAsia="方正仿宋_GB2312" w:cs="Times New Roman"/>
          <w:color w:val="000000"/>
          <w:kern w:val="0"/>
          <w:sz w:val="32"/>
          <w:szCs w:val="32"/>
        </w:rPr>
      </w:pPr>
      <w:r w:rsidRPr="003432B7">
        <w:rPr>
          <w:rFonts w:eastAsia="方正楷体_GB2312" w:cs="Times New Roman"/>
          <w:color w:val="000000"/>
          <w:kern w:val="0"/>
          <w:sz w:val="32"/>
          <w:szCs w:val="32"/>
        </w:rPr>
        <w:t>（二）实施情况。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包括但不限于需求分析、技术研发或个性化定制、应用优化及数据安全防护等方面切实可行的解决方案。可图文并茂。</w:t>
      </w:r>
    </w:p>
    <w:p w14:paraId="0E6367D4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eastAsia="方正仿宋_GB2312" w:cs="Times New Roman"/>
          <w:color w:val="000000"/>
          <w:kern w:val="0"/>
          <w:sz w:val="32"/>
          <w:szCs w:val="32"/>
        </w:rPr>
      </w:pPr>
      <w:r w:rsidRPr="003432B7">
        <w:rPr>
          <w:rFonts w:eastAsia="方正楷体_GB2312" w:cs="Times New Roman"/>
          <w:color w:val="000000"/>
          <w:kern w:val="0"/>
          <w:sz w:val="32"/>
          <w:szCs w:val="32"/>
        </w:rPr>
        <w:t>（三）应用成效。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重点介绍在制造业具体应用场景落地情况及创新性，介绍可带来的经济效益及社会效益。</w:t>
      </w:r>
    </w:p>
    <w:p w14:paraId="1692F720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eastAsia="方正仿宋_GB2312" w:cs="Times New Roman"/>
          <w:color w:val="000000"/>
          <w:kern w:val="0"/>
          <w:sz w:val="32"/>
          <w:szCs w:val="32"/>
        </w:rPr>
      </w:pPr>
      <w:r w:rsidRPr="003432B7">
        <w:rPr>
          <w:rFonts w:eastAsia="方正楷体_GB2312" w:cs="Times New Roman"/>
          <w:color w:val="000000"/>
          <w:kern w:val="0"/>
          <w:sz w:val="32"/>
          <w:szCs w:val="32"/>
        </w:rPr>
        <w:t>（四）推广价值。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包括但不限于当前应用深度及广度、技术方案在不同场景的适应性与灵活性，以及示范引领作用等。</w:t>
      </w:r>
    </w:p>
    <w:p w14:paraId="1F1F4890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eastAsia="方正仿宋_GB2312" w:cs="Times New Roman"/>
          <w:color w:val="000000"/>
          <w:kern w:val="0"/>
          <w:sz w:val="32"/>
          <w:szCs w:val="32"/>
        </w:rPr>
      </w:pPr>
      <w:r w:rsidRPr="003432B7">
        <w:rPr>
          <w:rFonts w:eastAsia="黑体" w:cs="Times New Roman"/>
          <w:bCs/>
          <w:color w:val="000000"/>
          <w:sz w:val="32"/>
          <w:szCs w:val="32"/>
        </w:rPr>
        <w:t>三、附件材料</w:t>
      </w:r>
    </w:p>
    <w:p w14:paraId="0E2F9029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（一）承诺书（见模板）；</w:t>
      </w:r>
    </w:p>
    <w:p w14:paraId="51BA322F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（二）营业执照（事业单位提供法人证书）副本复印件；</w:t>
      </w:r>
    </w:p>
    <w:p w14:paraId="6F24253D" w14:textId="77777777" w:rsidR="003432B7" w:rsidRPr="003432B7" w:rsidRDefault="003432B7" w:rsidP="003432B7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（三）体现应用场景技术水平、建设进展和应用情况，以及取得成效的相关证明材料，包括但不限于场景建设运行证明（包括实地照片素材等），第三方评价（如用户评价、专家评审意见、第三方检测认证、社会舆论正面评价等），专利、软著、获奖等情况。</w:t>
      </w:r>
    </w:p>
    <w:p w14:paraId="58B59224" w14:textId="77777777" w:rsidR="003432B7" w:rsidRPr="003432B7" w:rsidRDefault="003432B7" w:rsidP="003432B7">
      <w:pPr>
        <w:spacing w:line="240" w:lineRule="auto"/>
        <w:rPr>
          <w:rFonts w:ascii="Calibri" w:eastAsia="宋体" w:hAnsi="Calibri" w:cs="Times New Roman"/>
          <w:color w:val="000000"/>
          <w:sz w:val="21"/>
          <w:szCs w:val="24"/>
        </w:rPr>
        <w:sectPr w:rsidR="003432B7" w:rsidRPr="003432B7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B44805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473BB298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583F55B2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</w:p>
    <w:p w14:paraId="10C77DC3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 w:rsidRPr="003432B7">
        <w:rPr>
          <w:rFonts w:eastAsia="方正小标宋简体" w:cs="Times New Roman"/>
          <w:color w:val="000000"/>
          <w:sz w:val="44"/>
          <w:szCs w:val="44"/>
        </w:rPr>
        <w:t>承诺书</w:t>
      </w:r>
    </w:p>
    <w:p w14:paraId="50304B20" w14:textId="77777777" w:rsidR="003432B7" w:rsidRPr="003432B7" w:rsidRDefault="003432B7" w:rsidP="003432B7">
      <w:pPr>
        <w:widowControl/>
        <w:adjustRightInd w:val="0"/>
        <w:snapToGrid w:val="0"/>
        <w:spacing w:after="200" w:line="240" w:lineRule="auto"/>
        <w:jc w:val="center"/>
        <w:rPr>
          <w:rFonts w:eastAsia="方正楷体_GB2312" w:cs="Times New Roman"/>
          <w:color w:val="000000"/>
          <w:kern w:val="0"/>
          <w:sz w:val="32"/>
          <w:szCs w:val="32"/>
        </w:rPr>
      </w:pPr>
      <w:r w:rsidRPr="003432B7">
        <w:rPr>
          <w:rFonts w:eastAsia="方正楷体_GB2312" w:cs="Times New Roman"/>
          <w:color w:val="000000"/>
          <w:sz w:val="32"/>
          <w:szCs w:val="32"/>
        </w:rPr>
        <w:t>（模板）</w:t>
      </w:r>
    </w:p>
    <w:p w14:paraId="67BEE7AF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jc w:val="left"/>
        <w:rPr>
          <w:rFonts w:eastAsia="宋体" w:cs="Times New Roman"/>
          <w:color w:val="000000"/>
          <w:kern w:val="0"/>
          <w:sz w:val="22"/>
          <w:szCs w:val="24"/>
        </w:rPr>
      </w:pPr>
    </w:p>
    <w:p w14:paraId="21CB1558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  <w:lang w:val="zh-CN"/>
        </w:rPr>
      </w:pP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1.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  <w:lang w:val="zh-CN"/>
        </w:rPr>
        <w:t>本单位对本申请材料的合法性、真实性、准确性和完整性负责。</w:t>
      </w:r>
    </w:p>
    <w:p w14:paraId="06FE929C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2.本单位自愿提供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  <w:lang w:val="zh-CN"/>
        </w:rPr>
        <w:t>开展武汉市“人工智能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+制造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  <w:lang w:val="zh-CN"/>
        </w:rPr>
        <w:t>”创新应用征集入库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所需的材料，并为相关工作提供方便。</w:t>
      </w:r>
    </w:p>
    <w:p w14:paraId="6F4B22A4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3.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  <w:lang w:val="zh-CN"/>
        </w:rPr>
        <w:t>本单位同意将本申请材料向负责征集评选工作人员和评审专家公开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307CE1B8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  <w:lang w:val="zh-CN"/>
        </w:rPr>
      </w:pP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4.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  <w:lang w:val="zh-CN"/>
        </w:rPr>
        <w:t>本申请材料用于武汉市“人工智能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+制造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  <w:lang w:val="zh-CN"/>
        </w:rPr>
        <w:t>”创新应用征集入库和评选补助相关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工作</w:t>
      </w: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  <w:lang w:val="zh-CN"/>
        </w:rPr>
        <w:t>，不再要求予以退还。</w:t>
      </w:r>
    </w:p>
    <w:p w14:paraId="41EC184D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/>
          <w:color w:val="000000"/>
          <w:kern w:val="0"/>
          <w:sz w:val="32"/>
          <w:szCs w:val="32"/>
          <w:lang w:val="zh-CN"/>
        </w:rPr>
      </w:pPr>
      <w:r w:rsidRPr="003432B7">
        <w:rPr>
          <w:rFonts w:ascii="仿宋_GB2312" w:hAnsi="仿宋_GB2312" w:cs="仿宋_GB2312" w:hint="eastAsia"/>
          <w:color w:val="000000"/>
          <w:kern w:val="0"/>
          <w:sz w:val="32"/>
          <w:szCs w:val="32"/>
          <w:lang w:val="zh-CN"/>
        </w:rPr>
        <w:t>特此承诺。</w:t>
      </w:r>
    </w:p>
    <w:p w14:paraId="196D0E41" w14:textId="77777777" w:rsidR="003432B7" w:rsidRPr="003432B7" w:rsidRDefault="003432B7" w:rsidP="003432B7">
      <w:pPr>
        <w:widowControl/>
        <w:adjustRightInd w:val="0"/>
        <w:snapToGrid w:val="0"/>
        <w:spacing w:line="560" w:lineRule="exact"/>
        <w:ind w:firstLineChars="200" w:firstLine="560"/>
        <w:rPr>
          <w:rFonts w:ascii="仿宋_GB2312" w:hAnsi="仿宋_GB2312" w:cs="仿宋_GB2312"/>
          <w:color w:val="000000"/>
          <w:kern w:val="0"/>
          <w:sz w:val="28"/>
          <w:szCs w:val="28"/>
          <w:lang w:val="zh-CN"/>
        </w:rPr>
      </w:pPr>
    </w:p>
    <w:p w14:paraId="07C883A5" w14:textId="77777777" w:rsidR="003432B7" w:rsidRPr="003432B7" w:rsidRDefault="003432B7" w:rsidP="003432B7">
      <w:pPr>
        <w:widowControl/>
        <w:adjustRightInd w:val="0"/>
        <w:snapToGrid w:val="0"/>
        <w:spacing w:after="200" w:line="240" w:lineRule="auto"/>
        <w:jc w:val="left"/>
        <w:rPr>
          <w:rFonts w:ascii="仿宋_GB2312" w:hAnsi="仿宋_GB2312" w:cs="仿宋_GB2312"/>
          <w:color w:val="000000"/>
          <w:kern w:val="0"/>
          <w:sz w:val="22"/>
          <w:szCs w:val="24"/>
          <w:lang w:val="zh-CN"/>
        </w:rPr>
      </w:pPr>
    </w:p>
    <w:p w14:paraId="326F14FA" w14:textId="77777777" w:rsidR="003432B7" w:rsidRPr="003432B7" w:rsidRDefault="003432B7" w:rsidP="003432B7">
      <w:pPr>
        <w:spacing w:line="240" w:lineRule="auto"/>
        <w:ind w:firstLineChars="900" w:firstLine="2880"/>
        <w:rPr>
          <w:rFonts w:ascii="仿宋_GB2312" w:hAnsi="仿宋_GB2312" w:cs="仿宋_GB2312"/>
          <w:color w:val="000000"/>
          <w:sz w:val="32"/>
          <w:szCs w:val="32"/>
        </w:rPr>
      </w:pPr>
    </w:p>
    <w:p w14:paraId="6A8491F6" w14:textId="77777777" w:rsidR="003432B7" w:rsidRPr="003432B7" w:rsidRDefault="003432B7" w:rsidP="003432B7">
      <w:pPr>
        <w:spacing w:line="240" w:lineRule="auto"/>
        <w:ind w:firstLineChars="900" w:firstLine="2880"/>
        <w:rPr>
          <w:rFonts w:ascii="仿宋_GB2312" w:hAnsi="仿宋_GB2312" w:cs="仿宋_GB2312"/>
          <w:color w:val="00000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>申请单位法人代表（签名）：</w:t>
      </w:r>
    </w:p>
    <w:p w14:paraId="7AE06DB8" w14:textId="77777777" w:rsidR="003432B7" w:rsidRPr="003432B7" w:rsidRDefault="003432B7" w:rsidP="003432B7">
      <w:pPr>
        <w:spacing w:line="240" w:lineRule="auto"/>
        <w:ind w:firstLineChars="900" w:firstLine="2880"/>
        <w:rPr>
          <w:rFonts w:ascii="仿宋_GB2312" w:hAnsi="仿宋_GB2312" w:cs="仿宋_GB2312"/>
          <w:color w:val="00000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>申请单位（盖章）：</w:t>
      </w:r>
    </w:p>
    <w:p w14:paraId="0EDE2681" w14:textId="77777777" w:rsidR="003432B7" w:rsidRPr="003432B7" w:rsidRDefault="003432B7" w:rsidP="003432B7">
      <w:pPr>
        <w:spacing w:line="240" w:lineRule="auto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 xml:space="preserve">                         </w:t>
      </w:r>
    </w:p>
    <w:p w14:paraId="28280A78" w14:textId="550D63F2" w:rsidR="0048765F" w:rsidRPr="003432B7" w:rsidRDefault="003432B7" w:rsidP="00915A34">
      <w:pPr>
        <w:spacing w:line="240" w:lineRule="auto"/>
        <w:ind w:firstLineChars="1350" w:firstLine="4320"/>
        <w:rPr>
          <w:rFonts w:hint="eastAsia"/>
        </w:rPr>
      </w:pPr>
      <w:r w:rsidRPr="003432B7">
        <w:rPr>
          <w:rFonts w:ascii="仿宋_GB2312" w:hAnsi="仿宋_GB2312" w:cs="仿宋_GB2312" w:hint="eastAsia"/>
          <w:color w:val="000000"/>
          <w:sz w:val="32"/>
          <w:szCs w:val="32"/>
        </w:rPr>
        <w:t>年      月      日</w:t>
      </w:r>
      <w:bookmarkStart w:id="0" w:name="_GoBack"/>
      <w:bookmarkEnd w:id="0"/>
    </w:p>
    <w:sectPr w:rsidR="0048765F" w:rsidRPr="00343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39B40" w14:textId="77777777" w:rsidR="00815461" w:rsidRDefault="00815461" w:rsidP="003432B7">
      <w:pPr>
        <w:spacing w:line="240" w:lineRule="auto"/>
      </w:pPr>
      <w:r>
        <w:separator/>
      </w:r>
    </w:p>
  </w:endnote>
  <w:endnote w:type="continuationSeparator" w:id="0">
    <w:p w14:paraId="3434B579" w14:textId="77777777" w:rsidR="00815461" w:rsidRDefault="00815461" w:rsidP="00343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2312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B2B9" w14:textId="77777777" w:rsidR="003432B7" w:rsidRDefault="003432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D0C68" wp14:editId="49F1CC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664242" w14:textId="77777777" w:rsidR="003432B7" w:rsidRDefault="003432B7">
                          <w:pPr>
                            <w:pStyle w:val="a5"/>
                            <w:rPr>
                              <w:rFonts w:cs="Times New Roman"/>
                              <w:sz w:val="24"/>
                            </w:rPr>
                          </w:pPr>
                          <w:r>
                            <w:rPr>
                              <w:rFonts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D0C6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41664242" w14:textId="77777777" w:rsidR="003432B7" w:rsidRDefault="003432B7">
                    <w:pPr>
                      <w:pStyle w:val="a5"/>
                      <w:rPr>
                        <w:rFonts w:cs="Times New Roman"/>
                        <w:sz w:val="24"/>
                      </w:rPr>
                    </w:pPr>
                    <w:r>
                      <w:rPr>
                        <w:rFonts w:cs="Times New Roman"/>
                        <w:sz w:val="24"/>
                      </w:rPr>
                      <w:fldChar w:fldCharType="begin"/>
                    </w:r>
                    <w:r>
                      <w:rPr>
                        <w:rFonts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4"/>
                      </w:rPr>
                      <w:fldChar w:fldCharType="separate"/>
                    </w:r>
                    <w:r>
                      <w:rPr>
                        <w:rFonts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E6595" w14:textId="77777777" w:rsidR="00815461" w:rsidRDefault="00815461" w:rsidP="003432B7">
      <w:pPr>
        <w:spacing w:line="240" w:lineRule="auto"/>
      </w:pPr>
      <w:r>
        <w:separator/>
      </w:r>
    </w:p>
  </w:footnote>
  <w:footnote w:type="continuationSeparator" w:id="0">
    <w:p w14:paraId="2AB15D50" w14:textId="77777777" w:rsidR="00815461" w:rsidRDefault="00815461" w:rsidP="003432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3F"/>
    <w:rsid w:val="001A09C2"/>
    <w:rsid w:val="0026123F"/>
    <w:rsid w:val="003432B7"/>
    <w:rsid w:val="0048765F"/>
    <w:rsid w:val="00815461"/>
    <w:rsid w:val="0091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E423C"/>
  <w15:chartTrackingRefBased/>
  <w15:docId w15:val="{D7C1CA0E-276A-401B-866D-32ABAB8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9C2"/>
    <w:pPr>
      <w:widowControl w:val="0"/>
      <w:spacing w:line="360" w:lineRule="auto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2B7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2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2B7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罗千</dc:creator>
  <cp:keywords/>
  <dc:description/>
  <cp:lastModifiedBy>罗千</cp:lastModifiedBy>
  <cp:revision>2</cp:revision>
  <dcterms:created xsi:type="dcterms:W3CDTF">2026-06-23T02:25:00Z</dcterms:created>
  <dcterms:modified xsi:type="dcterms:W3CDTF">2026-06-23T02:26:00Z</dcterms:modified>
</cp:coreProperties>
</file>