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本次检验项目</w:t>
      </w:r>
    </w:p>
    <w:p>
      <w:pPr>
        <w:pStyle w:val="8"/>
        <w:numPr>
          <w:ilvl w:val="0"/>
          <w:numId w:val="1"/>
        </w:numPr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保健食品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16740-2014《食品安全国家标准 保健食品》。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保健食品项目包括铅(Pb)、总砷(As)、菌落总数、大肠菌群、霉菌和酵母、金黄色葡萄球菌、沙门氏菌。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、淀粉及淀粉制品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食品添加剂使用标准》，GB 2762-2022《食品安全国家标准 食品中污染物限量》，Q/WJX0003S-2022《红薯粉》,GB 31637-2016《食品安全国家标准 食用淀粉》。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1.淀粉抽检项目包括铅(以Pb计)、菌落总数、大肠菌群、霉菌和酵母。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.粉丝粉条抽检项目包括铅(以Pb计)、苯甲酸及其钠盐(以苯甲酸计)、山梨酸及其钾盐(以山梨酸计)、铝的残留量(干样品,以Al计)、二氧化硫残留量。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.其他淀粉及其制品抽检项目包括苯甲酸及其钠盐(以苯甲酸计)、山梨酸及其钾盐(以山梨酸计)。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、糕点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7099-2015《食品安全国家标准 糕点、面包》、GB 2760-2014《食品安全国家标准 食品添加剂使用标准》、GB 2762-2017《食品安全国家标准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饼抽检项目包括酸价(以脂肪计)(KOH)、过氧化值(以脂肪计)、糖精钠(以糖精计)、苯甲酸及其钠盐(以苯甲酸计)、山梨酸及其钾盐(以山梨酸计)、铝的残留量(干样品,以Al计)、脱氢乙酸及其钠盐(以脱氢乙酸计)、菌落总数、大肠菌群、霉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糕点抽检项目包括酸价(以脂肪计)(KOH)、过氧化值(以脂肪计)、铅(以Pb计)、苯甲酸及其钠盐(以苯甲酸计)、山梨酸及其钾盐(以山梨酸计)、糖精钠(以糖精计)、甜蜜素(以环己基氨基磺酸计)、铝的残留量(干样品,以Al计)、丙酸及其钠盐、钙盐(以丙酸计)、脱氢乙酸及其钠盐(以脱氢乙酸计)、菌落总数、大肠菌群、金黄色葡萄球菌、沙门氏菌、霉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、蔬菜制品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GB 2762-2017《食品安全国家标准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、GB 2760-2014《食品安全国家标准 食品添加剂使用标准》。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干制食用菌抽检项目包括铅(以Pb计)、苯甲酸及其钠盐(以苯甲酸计)、山梨酸及其钾盐(以山梨酸计)、二氧化硫残留量、总砷(以As计)、镉(以Cd计)、总汞(以Hg计)。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7" w:firstLineChars="221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 酱腌菜抽检项目包括铅(以Pb计)、亚硝酸盐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ascii="仿宋_GB2312" w:hAnsi="仿宋_GB2312" w:eastAsia="仿宋_GB2312" w:cs="仿宋_GB2312"/>
          <w:sz w:val="32"/>
          <w:szCs w:val="32"/>
        </w:rPr>
        <w:t>NaNO</w:t>
      </w:r>
      <w:r>
        <w:rPr>
          <w:rFonts w:ascii="Cambria Math" w:hAnsi="Cambria Math" w:eastAsia="仿宋_GB2312" w:cs="Cambria Math"/>
          <w:sz w:val="32"/>
          <w:szCs w:val="32"/>
        </w:rPr>
        <w:t>₂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、苯甲酸及其钠盐(以苯甲酸计)、山梨酸及其钾盐(以山梨酸计)、脱氢乙酸及其钠盐(以脱氢乙酸计)、糖精钠(以糖精计)、甜蜜素(以环己基氨基磺酸计)、二氧化硫残留量、大肠菌群。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7" w:firstLineChars="22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 蔬菜干制品抽检项目包括铅(以Pb计)、苯甲酸及其钠盐(以苯甲酸计)、山梨酸及其钾盐(以山梨酸计)、二氧化硫残留量。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、豆制品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2726-2016《食品安全国家标准 熟肉制品》、GB 29921-2021《食品安全国家标准 预包装食品中致病菌限量》、GB 2760-2014《食品安全国家标准 食品添加剂使用标准》、GB 2762-2017《食品安全国家标准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大豆蛋白类制品等抽检项目包括铅(以Pb计)、苯甲酸及其钠盐(以苯甲酸计)、山梨酸及其钾盐(以山梨酸计)、脱氢乙酸及其钠盐(以脱氢乙酸计)、糖精钠(以糖精计)、铝的残留量(干样品,以Al计)、大肠菌群。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豆干、豆腐、豆皮等抽检项目包括铅(以Pb计)、苯甲酸及其钠盐(以苯甲酸计)、山梨酸及其钾盐(以山梨酸计)、脱氢乙酸及其钠盐(以脱氢乙酸计)、铝的残留量(干样品,以Al计)。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腐乳、豆豉、纳豆等等抽检项目包括铅(以Pb计)、黄曲霉毒素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(以苯甲酸计)、山梨酸及其钾盐(以山梨酸计)、脱氢乙酸及其钠盐(以脱氢乙酸计)、糖精钠(以糖精计)、甜蜜素(以环己基氨基磺酸计)、铝的残留量(干样品,以Al计)、大肠菌群、沙门氏菌、金黄色葡萄球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腐竹、油皮及其再制品抽检项目包括铝的残留量(干样品,以Al计)、二氧化硫残留量、脱氢乙酸及其钠盐(以脱氢乙酸计)、山梨酸及其钾盐(以山梨酸计)、苯甲酸及其钠盐(以苯甲酸计)、铅(以Pb计)。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14934-2016《食品安全国家标准 消毒餐(饮)具》，GB 2716-2018《食品安全国家标准 植物油》，整顿办函[2011]1号《食品中可能违法添加的非食用物质和易滥用的食品添加剂品种名单(第五批)》，GB 2761-2017《食品安全国家标准 食品中真菌毒素限量》，GB 2760-2014《食品安全国家标准 食品添加剂使用标准》，GB 2762-2022《食品安全国家标准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包子(自制)检项目包括苯甲酸及其钠盐(以苯甲酸计)、山梨酸及其钾盐(以山梨酸计)、糖精钠(以糖精计)。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花生制品(自制)抽检项目包括黄曲霉毒素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Cambria Math" w:hAnsi="Cambria Math" w:eastAsia="仿宋_GB2312" w:cs="Cambria Math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火锅麻辣烫底料(自制)抽检项目包括罂粟碱、吗啡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可待因、那可丁。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其他调味料(自制)抽检项目包括苯甲酸及其钠盐(以苯甲酸计)、山梨酸及其钾盐(以山梨酸计)、糖精钠(以糖精计)。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煎炸过程用油抽检项目包括酸价(KOH)、极性组分。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酱卤肉制品(自制)抽检项目包括铅(以Pb计)、镉(以Cd计)、铬(以Cr计)、总砷(以As计)、亚硝酸盐(以亚硝酸钠计)、苯甲酸及其钠盐(以苯甲酸计)、山梨酸及其钾盐(以山梨酸计)、脱氢乙酸及其钠盐(以脱氢乙酸计)。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饮料</w:t>
      </w:r>
      <w:r>
        <w:rPr>
          <w:rFonts w:hint="eastAsia" w:ascii="仿宋_GB2312" w:hAnsi="仿宋_GB2312" w:eastAsia="仿宋_GB2312" w:cs="仿宋_GB2312"/>
          <w:sz w:val="32"/>
          <w:szCs w:val="32"/>
        </w:rPr>
        <w:t>(自制)抽检项目包括山梨酸及其钾盐(以山梨酸计)、苯甲酸及其钠盐(以苯甲酸计)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糖精钠(以糖精计)、甜蜜素(以环己基氨基磺酸计)、安赛蜜、。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复用餐饮具(餐馆自行消毒)抽检项目包括阴离子合成洗涤剂(以十二烷基苯磺酸钠计)、大肠菌群。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7" w:firstLineChars="22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0387E3"/>
    <w:multiLevelType w:val="singleLevel"/>
    <w:tmpl w:val="F20387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CF3FC2"/>
    <w:rsid w:val="000017FC"/>
    <w:rsid w:val="00013A09"/>
    <w:rsid w:val="00014795"/>
    <w:rsid w:val="00042693"/>
    <w:rsid w:val="0007694A"/>
    <w:rsid w:val="000A0DD6"/>
    <w:rsid w:val="000A317F"/>
    <w:rsid w:val="000A63AE"/>
    <w:rsid w:val="000B7C86"/>
    <w:rsid w:val="000E6F1F"/>
    <w:rsid w:val="00112B55"/>
    <w:rsid w:val="00164705"/>
    <w:rsid w:val="001666C5"/>
    <w:rsid w:val="001916D7"/>
    <w:rsid w:val="0019743E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396909"/>
    <w:rsid w:val="003D3F7E"/>
    <w:rsid w:val="004072B8"/>
    <w:rsid w:val="00411EFD"/>
    <w:rsid w:val="00412724"/>
    <w:rsid w:val="004526A2"/>
    <w:rsid w:val="004E361E"/>
    <w:rsid w:val="005402D3"/>
    <w:rsid w:val="00575D2D"/>
    <w:rsid w:val="005C63F7"/>
    <w:rsid w:val="006158D4"/>
    <w:rsid w:val="00621E7A"/>
    <w:rsid w:val="006236D3"/>
    <w:rsid w:val="0063391C"/>
    <w:rsid w:val="0063450F"/>
    <w:rsid w:val="006550D8"/>
    <w:rsid w:val="006658DC"/>
    <w:rsid w:val="00672A2F"/>
    <w:rsid w:val="0067758E"/>
    <w:rsid w:val="00682C7A"/>
    <w:rsid w:val="0069195C"/>
    <w:rsid w:val="006D3599"/>
    <w:rsid w:val="006F7951"/>
    <w:rsid w:val="00706D64"/>
    <w:rsid w:val="00706FD0"/>
    <w:rsid w:val="00731BA8"/>
    <w:rsid w:val="00763F8F"/>
    <w:rsid w:val="007715AB"/>
    <w:rsid w:val="007873B1"/>
    <w:rsid w:val="00805D18"/>
    <w:rsid w:val="00806FD5"/>
    <w:rsid w:val="00847EAE"/>
    <w:rsid w:val="00861357"/>
    <w:rsid w:val="0087344F"/>
    <w:rsid w:val="008D4CB4"/>
    <w:rsid w:val="008D5F7D"/>
    <w:rsid w:val="008E699E"/>
    <w:rsid w:val="0090150D"/>
    <w:rsid w:val="00906995"/>
    <w:rsid w:val="009223BC"/>
    <w:rsid w:val="009708D1"/>
    <w:rsid w:val="00982110"/>
    <w:rsid w:val="009D047B"/>
    <w:rsid w:val="009D527D"/>
    <w:rsid w:val="00A04E84"/>
    <w:rsid w:val="00A26BD0"/>
    <w:rsid w:val="00A81215"/>
    <w:rsid w:val="00A87676"/>
    <w:rsid w:val="00A905E0"/>
    <w:rsid w:val="00A90BC9"/>
    <w:rsid w:val="00A9533A"/>
    <w:rsid w:val="00AC359D"/>
    <w:rsid w:val="00AD5760"/>
    <w:rsid w:val="00B0167C"/>
    <w:rsid w:val="00B468AC"/>
    <w:rsid w:val="00BE386B"/>
    <w:rsid w:val="00BF14DA"/>
    <w:rsid w:val="00BF5950"/>
    <w:rsid w:val="00C00F4E"/>
    <w:rsid w:val="00C17579"/>
    <w:rsid w:val="00CC25E3"/>
    <w:rsid w:val="00CD02A2"/>
    <w:rsid w:val="00CD6B3D"/>
    <w:rsid w:val="00CF3FC2"/>
    <w:rsid w:val="00CF7ADB"/>
    <w:rsid w:val="00D40C6D"/>
    <w:rsid w:val="00D4234B"/>
    <w:rsid w:val="00D43F73"/>
    <w:rsid w:val="00D84FE3"/>
    <w:rsid w:val="00D94AEF"/>
    <w:rsid w:val="00DC09AA"/>
    <w:rsid w:val="00DE4D69"/>
    <w:rsid w:val="00DE5AD4"/>
    <w:rsid w:val="00DF06F0"/>
    <w:rsid w:val="00E14AF3"/>
    <w:rsid w:val="00E20C12"/>
    <w:rsid w:val="00E2787B"/>
    <w:rsid w:val="00E42462"/>
    <w:rsid w:val="00E5733F"/>
    <w:rsid w:val="00E9406D"/>
    <w:rsid w:val="00EA7709"/>
    <w:rsid w:val="00EB048C"/>
    <w:rsid w:val="00EB34DC"/>
    <w:rsid w:val="00EB3758"/>
    <w:rsid w:val="00EE52A8"/>
    <w:rsid w:val="00F15CCD"/>
    <w:rsid w:val="00F17F83"/>
    <w:rsid w:val="00F55BDB"/>
    <w:rsid w:val="00F65B4A"/>
    <w:rsid w:val="00F754C5"/>
    <w:rsid w:val="00FA09A1"/>
    <w:rsid w:val="00FA52B2"/>
    <w:rsid w:val="00FC6926"/>
    <w:rsid w:val="00FD38A4"/>
    <w:rsid w:val="00FD434E"/>
    <w:rsid w:val="00FD7262"/>
    <w:rsid w:val="00FE5C19"/>
    <w:rsid w:val="014C774A"/>
    <w:rsid w:val="07472A8B"/>
    <w:rsid w:val="08454B52"/>
    <w:rsid w:val="0A524B27"/>
    <w:rsid w:val="0E8C18A7"/>
    <w:rsid w:val="0F8440D8"/>
    <w:rsid w:val="15035882"/>
    <w:rsid w:val="152F434F"/>
    <w:rsid w:val="16032A3F"/>
    <w:rsid w:val="1A882FA8"/>
    <w:rsid w:val="1ED5724C"/>
    <w:rsid w:val="2BC60A0C"/>
    <w:rsid w:val="324D00D6"/>
    <w:rsid w:val="330001DC"/>
    <w:rsid w:val="351073CB"/>
    <w:rsid w:val="35CA2FD9"/>
    <w:rsid w:val="39ED30CB"/>
    <w:rsid w:val="3F987822"/>
    <w:rsid w:val="3FEB22EC"/>
    <w:rsid w:val="44696AE3"/>
    <w:rsid w:val="46290BB4"/>
    <w:rsid w:val="475F1DD9"/>
    <w:rsid w:val="4BE96317"/>
    <w:rsid w:val="4D7B605A"/>
    <w:rsid w:val="4FAC052D"/>
    <w:rsid w:val="507C5B26"/>
    <w:rsid w:val="52843F39"/>
    <w:rsid w:val="66B63199"/>
    <w:rsid w:val="6D0173C6"/>
    <w:rsid w:val="6E5A2BF6"/>
    <w:rsid w:val="6FBB37E2"/>
    <w:rsid w:val="7045326B"/>
    <w:rsid w:val="73A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6</Pages>
  <Words>414</Words>
  <Characters>2364</Characters>
  <Lines>19</Lines>
  <Paragraphs>5</Paragraphs>
  <TotalTime>1</TotalTime>
  <ScaleCrop>false</ScaleCrop>
  <LinksUpToDate>false</LinksUpToDate>
  <CharactersWithSpaces>2773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dcterms:modified xsi:type="dcterms:W3CDTF">2023-10-27T03:22:14Z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