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495"/>
        <w:gridCol w:w="1275"/>
        <w:gridCol w:w="1560"/>
        <w:gridCol w:w="1575"/>
        <w:gridCol w:w="885"/>
        <w:gridCol w:w="1110"/>
        <w:gridCol w:w="1005"/>
        <w:gridCol w:w="720"/>
        <w:gridCol w:w="990"/>
        <w:gridCol w:w="435"/>
        <w:gridCol w:w="645"/>
        <w:gridCol w:w="1440"/>
        <w:gridCol w:w="1065"/>
        <w:gridCol w:w="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635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4635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本次公示的食品主要为粮食加工品、食用油、油脂及其制品、调味品、肉制品、方便食品、乳制品、饮料、薯类和膨化食品、速冻食品、水果制品、水产制品、罐头、食糖、茶叶及相关制品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4个大类，共抽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取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 w:bidi="ar"/>
              </w:rPr>
              <w:t>56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2"/>
                <w:szCs w:val="22"/>
                <w:lang w:bidi="ar"/>
              </w:rPr>
              <w:t>批次，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 w:bidi="ar"/>
              </w:rPr>
              <w:t>56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2"/>
                <w:szCs w:val="22"/>
                <w:lang w:bidi="ar"/>
              </w:rPr>
              <w:t>批次合格。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4635" w:type="dxa"/>
            <w:gridSpan w:val="15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>检验依据是 GB 19645-2010《食品安全国家标准 巴氏杀菌乳》,卫生部、工业和信息化部、农业部、工商总局、质检总局公告2011年第10号《关于三聚氰胺在食品中的限量值的公告》,GB 2760-2014《食品安全国家标准 食品添加剂使用标准》,GB 29921-2021《食品安全国家标准 预包装食品中致病菌限量》、GB 2761-2017《食品安全国家标准 食品中真菌毒素限量》、GB 2762-2017《食品安全国家标准 食品中污染物限量》等标准要求。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抽样编号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标称生产企业名称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标称生产企业地址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被抽样单位名称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被抽样单位所在省份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生产日期/批号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分类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公告号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公告日期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任务来源/项目名称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检验机构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u w:val="single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XBJ23420142491941662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安徽春城老百家食品有限公司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安徽省滁州市全椒县十谭现代产业园滨水路98号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武汉东湖新技术开发区红兵牛肉面馆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滇池人家过桥米线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25kg/袋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2023-05-26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XBJ23420142491941710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五常市乔府大院农业股份有限公司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五常市杜家镇半截河子村（乔府大院现代农业产业园）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湖北徐记鲜生酒店有限公司光谷创业街店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25kg/袋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2023-07-04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XBJ23420142491941661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武汉东湖新技术开发区红兵牛肉面馆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热干面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散装称重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XBJ23420142491941876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武汉市东湖新技术开发区香稻里餐厅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热干面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XBJ23420142491941937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武汉李家老四餐饮管理有限公司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热干面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热干面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XBJ23420142491942915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蝴蝶面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XBJ23420142491942974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武汉皇家格雷斯大酒店有限公司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XBJ23420142491942238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长寿花食品股份有限公司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邹平县韩店镇民营科技园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玉米油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720毫升/瓶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2023-05-09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XBJ23420142491942527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武汉鲁花食用油有限公司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武汉经济技术开发区13号工业区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武汉东湖新技术开发区南棠餐厅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5S压榨一级花生油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5升/瓶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2023-07-07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XBJ23420142491942175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中粮粮油工业（黄冈）有限公司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湖北省黄冈市黄州工业园高新技术产业区唐渡四路（中粮大道）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湖北老乡鸡餐饮有限公司锦绣龙城分公司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一级大豆油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10升/桶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湖北巴山食品有限责任公司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湖北省十堰市竹山县邓坪工业园A区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一级压榨清香菜籽油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XBJ23420142491942236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青岛灯塔味业有限公司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青岛胶州市胶西镇杜村工业园灯塔路7号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头道生抽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500毫升/瓶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2023-05-15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XBJ23420142491942237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重庆佳仙抄食品有限公司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重庆市北碚区蔡家岗镇嘉德大道99号11幢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海鲜捞汁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280克/瓶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2023-05-07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XBJ23420142491942303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四川巴蜀辣韵食品有限公司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成都东部新区贾家街道天宫社区15组55号附4号（属贾家中小企业园）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武汉东湖新技术开发区焦三娘火锅店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非即食型黄金亿（半固态调味料）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2023-06-26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XBJ23420142491942334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武汉东湖新技术开发区大圣洋小吃店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孜然粉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XBJ23420142491942409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武汉市劲宝食品有限公司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武汉市盘龙城经济开发区特8号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金标生抽（酿造酱油）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XBJ23420142491942619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武汉江南别院锦绣酒店餐饮管理有限公司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XBJ23420142491942680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重庆黄花园食品有限公司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重庆市涪陵区鹤凤大道8号（新区大厦）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武汉万达超市有限公司汤逊湖购物中心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南泉甜面酱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380g/瓶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2023-04-19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XBJ23420142491942761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XBJ23420142491942821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王致和（福建）食品有限公司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福建省宁德市福鼎市山前街道兰田村忠和路1号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精制料酒（调味料酒）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500ml/瓶  酒精度≥10%vol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2023-01-13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XBJ23420142491942908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丸庄金龙鱼(泰州)食品工业有限公司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江苏省泰州市高港区永安洲镇疏港北路18号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黑豆红烧酱油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480毫升/瓶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XBJ23420142491942174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成都圣恩生物科技股份有限公司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四川省成都市温江区成都海峡两岸科技产业开发园金府路639号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湖北老乡鸡餐饮有限公司锦绣龙城分公司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酸菜鱼（金汤）调料（半固态复合调味料）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XBJ23420142491942333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武汉东湖新技术开发区大圣洋小吃店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XBJ23420142491942770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广州奥桑味精食品有限公司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广州市海珠区南箕路翔凤横街2号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味精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2023-03-24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XBJ23420142491942679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河南省南街村（集团）有限公司调味品分公司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河南省临颍县南街村颍松大道2号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武汉万达超市有限公司汤逊湖购物中心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南德珍品调味料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2023-05-11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XBJ23420142491942822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XBJ23420142491942792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武汉东湖新技术开发区兆味食品店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武汉东湖新技术开发区湛魏新村45号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武汉东湖新技术开发区兆味食品店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卤鸭架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XBJ23420142491942793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武汉东湖新技术开发区兆味食品店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武汉东湖新技术开发区湛魏新村45号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武汉东湖新技术开发区兆味食品店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卤鸭脖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武汉顶益食品有限公司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武汉市武汉经济技术开发区珠山湖大道63号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番茄鸡蛋牛肉面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（面饼+配料115克，面饼：85克）/袋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XBJ23420142491942909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福州统一企业有限公司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福州开发区快安延伸区13号地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老坛酸菜牛肉面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（面饼+配料150克，面饼：115克）/袋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XBJ23420142491942228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长沙统一企业有限公司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长沙市开福区金霞经济开发区中青路1301号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统一卤肉面（卤香牛肉面）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（面饼+配料107克，面饼：82.5克）/袋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2023-06-02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XBJ23420142491942146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纯甄维生素D风味酸奶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200g/瓶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2023-06-04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XBJ23420142491942147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蒙牛高科乳制品武汉有限责任公司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湖北省武汉市东西湖区东吴大道27号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益生菌风味发酵乳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460g/瓶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XBJ23420142491942148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正阳君乐宝乳业有限公司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河南省驻马店市正阳县真阳镇君乐宝大道68号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悦鲜活鲜牛奶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450毫升/瓶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XBJ23420142491942227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湖北黄冈伊利乳业有限责任公司黄州分公司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黄冈市黄州区禹王街道办事处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金典鲜牛奶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235ml/瓶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XBJ23420142491942151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武汉顶津食品有限公司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武汉市武汉经济技术开发区硃山湖大道87号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纯水乐 饮用纯净水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550ml/瓶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2023-02-16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XBJ23420142491942411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爱乐（广东）饮料有限公司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佛山市三水区云东海街道鲁村六兴村“开头岗”1号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Yeco椰可®芒果果味饮料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488mL/瓶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2023-06-09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XBJ23420142491942681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天津市龙康食品有限责任公司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天津市静海区独流莲花工业园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武汉万达超市有限公司汤逊湖购物中心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津味锅巴（油炸型膨化食品）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260克/袋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2023-07-01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XBJ23420142491942149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南阳标点食品有限公司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南阳市镇平县玉都街道北工业园区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标点中厨包子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800克（10个装）/袋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2023-06-26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XBJ23420142491942150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速冻水饺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XBJ23420142491942309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北海宏方水产有限公司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广西北海市合浦工业园海景大道北侧（合浦大道与海景大道交汇处往西50米）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武汉东湖新技术开发区焦三娘火锅店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鲜甜虾滑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XBJ23420142491942917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灰枣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XBJ23420142491942678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承德亿美达食品有限公司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兴隆县大杖子镇车河堡村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武汉万达超市有限公司汤逊湖购物中心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山楂卷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150克/袋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XBJ23420142491941620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武汉东湖新技术开发区农家俭朴菜餐馆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干海带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XBJ23420142491941619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建宁县溪源乡百姓笋竹专业合作社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福建省建宁县溪源乡东溪村隔溪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武汉东湖新技术开发区农家俭朴菜餐馆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碳烤笋尖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2023-06-11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罐头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XBJ23420142491942528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武汉东湖新技术开发区南棠餐厅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冰片糖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XBJ23420142491942920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黄冰糖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XBJ23420142491942975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武汉皇家格雷斯大酒店有限公司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XBJ23420142491942176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湖北老乡鸡餐饮有限公司锦绣龙城分公司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XBJ23420142491942335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武汉东湖新技术开发区大圣洋小吃店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XBJ23420142491941574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武汉陆羽茶业有限责任公司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武汉市黄陂区武湖龙场青龙分场2栋1单元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恩施绿茶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2023-07-02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XBJ23420142491941575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湖北神农保健品有限公司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武汉市江夏区郑店黄金工业园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黑苦荞胚芽茶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300g/瓶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2023-04-08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XBJ23420142491942913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武汉陆羽茶业有限责任公司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武汉市黄陂区武湖龙场青龙分场2栋1单元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湖北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恩施绿茶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500g/袋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武汉尚码生物科技有限公司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A35B2"/>
    <w:rsid w:val="00203D21"/>
    <w:rsid w:val="002F4237"/>
    <w:rsid w:val="00892489"/>
    <w:rsid w:val="008C7C05"/>
    <w:rsid w:val="00A712C0"/>
    <w:rsid w:val="00AD4C15"/>
    <w:rsid w:val="00CF05CA"/>
    <w:rsid w:val="00DF6863"/>
    <w:rsid w:val="132C58FF"/>
    <w:rsid w:val="15CD2129"/>
    <w:rsid w:val="1DA84282"/>
    <w:rsid w:val="1E511824"/>
    <w:rsid w:val="290677CA"/>
    <w:rsid w:val="39461AFC"/>
    <w:rsid w:val="3AD65B48"/>
    <w:rsid w:val="44A15A9D"/>
    <w:rsid w:val="516E2EBA"/>
    <w:rsid w:val="58E76D01"/>
    <w:rsid w:val="65D025CA"/>
    <w:rsid w:val="707A6F85"/>
    <w:rsid w:val="711041C2"/>
    <w:rsid w:val="77B61841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8">
    <w:name w:val="font11"/>
    <w:basedOn w:val="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959</Words>
  <Characters>5467</Characters>
  <Lines>45</Lines>
  <Paragraphs>12</Paragraphs>
  <TotalTime>15</TotalTime>
  <ScaleCrop>false</ScaleCrop>
  <LinksUpToDate>false</LinksUpToDate>
  <CharactersWithSpaces>6414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2023-10-27T03:04:26Z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