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364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  <w:gridCol w:w="495"/>
        <w:gridCol w:w="1350"/>
        <w:gridCol w:w="1836"/>
        <w:gridCol w:w="1755"/>
        <w:gridCol w:w="825"/>
        <w:gridCol w:w="1080"/>
        <w:gridCol w:w="1020"/>
        <w:gridCol w:w="773"/>
        <w:gridCol w:w="885"/>
        <w:gridCol w:w="480"/>
        <w:gridCol w:w="615"/>
        <w:gridCol w:w="1530"/>
        <w:gridCol w:w="1095"/>
        <w:gridCol w:w="187"/>
        <w:gridCol w:w="1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3" w:type="pct"/>
          <w:trHeight w:val="450" w:hRule="atLeast"/>
          <w:jc w:val="center"/>
        </w:trPr>
        <w:tc>
          <w:tcPr>
            <w:tcW w:w="4936" w:type="pct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食品监督抽检合格产品信息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3" w:type="pct"/>
          <w:trHeight w:val="540" w:hRule="atLeast"/>
          <w:jc w:val="center"/>
        </w:trPr>
        <w:tc>
          <w:tcPr>
            <w:tcW w:w="4936" w:type="pct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lang w:bidi="ar"/>
              </w:rPr>
              <w:t>本次公示的食品主要为餐饮食品、淀粉及淀粉制品、调味品、豆制品、糕点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  <w:lang w:bidi="ar"/>
              </w:rPr>
              <w:t>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lang w:bidi="ar"/>
              </w:rPr>
              <w:t>个大类，共抽取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  <w:lang w:bidi="ar"/>
              </w:rPr>
              <w:t>67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lang w:bidi="ar"/>
              </w:rPr>
              <w:t>批次，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  <w:lang w:bidi="ar"/>
              </w:rPr>
              <w:t>65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lang w:bidi="ar"/>
              </w:rPr>
              <w:t>批次合格。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3" w:type="pct"/>
          <w:trHeight w:val="1485" w:hRule="atLeast"/>
          <w:jc w:val="center"/>
        </w:trPr>
        <w:tc>
          <w:tcPr>
            <w:tcW w:w="4936" w:type="pct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lang w:bidi="ar"/>
              </w:rPr>
              <w:t xml:space="preserve">   检验依据是GB 2762-2017《食品安全国家标准 食品中污染物限量》，GB 2760-2014《食品安全国家标准 食品添加剂使用标准》，GB 2719-2018《食品安全国家标准 食醋》，GB 2716-2018《食品安全国家标准 植物油》，GB 2761-2017《食品安全国家标准 食品中真菌毒素限量》，GB 2714-2015《食品安全国家标准 酱腌菜》，GB 29921-2021《食品安全国家标准 预包装食品中致病菌限量》，GB 14934-2016《食品安全国家标准 消毒餐(饮)具》</w:t>
            </w:r>
            <w:r>
              <w:rPr>
                <w:rStyle w:val="9"/>
                <w:rFonts w:hint="default"/>
                <w:lang w:bidi="ar"/>
              </w:rPr>
              <w:t>等标准要求，GB 7099-2015《食品安全国家标准 糕点、面包》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lang w:bidi="ar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18"/>
                <w:szCs w:val="18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u w:val="single"/>
                <w:lang w:bidi="ar"/>
              </w:rPr>
              <w:t>抽样编号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序号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标称生产企业名称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标称生产企业地址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被抽样单位名称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被抽样单位所在省份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食品名称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规格型号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生产日期/批号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18"/>
                <w:szCs w:val="18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u w:val="single"/>
                <w:lang w:bidi="ar"/>
              </w:rPr>
              <w:t>分类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18"/>
                <w:szCs w:val="18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u w:val="single"/>
                <w:lang w:bidi="ar"/>
              </w:rPr>
              <w:t>公告号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18"/>
                <w:szCs w:val="18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u w:val="single"/>
                <w:lang w:bidi="ar"/>
              </w:rPr>
              <w:t>公告日期</w:t>
            </w: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18"/>
                <w:szCs w:val="18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u w:val="single"/>
                <w:lang w:bidi="ar"/>
              </w:rPr>
              <w:t>任务来源/项目名称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18"/>
                <w:szCs w:val="18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u w:val="single"/>
                <w:lang w:bidi="ar"/>
              </w:rPr>
              <w:t>检验机构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18"/>
                <w:szCs w:val="18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u w:val="single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XBJ23420142491945187ZX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招远市丽珠龙口粉丝贸易有限公司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山东省招远市张星镇沙沟马家村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武汉枫叶国际学校（高中食堂）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龙口粉丝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450克/袋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2023-03-01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淀粉及淀粉制品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XBJ23420142491945228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2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武汉东湖新技术开发区陈亚齐豆制品店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老豆腐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2023-09-19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豆制品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XBJ23420142491944291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3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武汉东湖新技术开发区胜容豆制品店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老豆腐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2023-09-05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豆制品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XBJ23420142491944374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武汉中百豆制品有限公司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湖北省武汉市江夏区大桥新区大桥村黄家湖大道6号（中百生鲜物流园二期原豆制品工厂1-4楼）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中百仓储超市有限公司万科嘉园店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老豆腐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350g 固形物：不低于290g/盒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2023-09-04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豆制品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XBJ23420142491944375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5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武汉东湖新技术开发区佘红晴豆制品经营部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嫩豆腐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2023-09-06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豆制品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XBJ23420142491944443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6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武汉东湖新技术开发区何亚群豆制品经营部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老豆腐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2023-09-06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豆制品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XBJ23420142491944445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7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武汉市东湖新技术开发区汪人梅豆制品批发部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嫩豆腐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2023-09-06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豆制品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XBJ23420142491944496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8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武汉东湖新技术开发区陈克金豆制品经营部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老豆腐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2023-09-06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豆制品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XBJ23420142491944497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9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武汉东湖新技术开发区显勇豆制品经营部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老豆腐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2023-09-06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豆制品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XBJ23420142491944533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10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武汉淇乐美食品有限公司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武汉市黄陂区三里桥街道邓畈村程家咀36号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武汉东湖新技术开发区明炜干果糖果经营部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桂花老苏月（热加工）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散装称重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2023-08-29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糕点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XBJ23420142491944531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11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武汉淇乐美食品有限公司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武汉市黄陂区三里桥街道邓畈村程家咀36号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武汉东湖新技术开发区明炜干果糖果经营部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广式月饼（凤梨味）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散装称重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2023-08-26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糕点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XBJ23420142491944596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12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武汉东湖新技术开发区豆美丽豆制品批发部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老豆腐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2023-09-07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豆制品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XBJ23420142491944610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13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武汉东湖新技术开发区红梅柴火豆腐批发部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老豆腐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2023-09-07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豆制品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XBJ23420142491944495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14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武汉市东湖新技术开发区王欢食品店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老豆腐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2023-09-06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豆制品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XBJ23420142491944494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15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武汉东湖新技术开发区周先金豆制品经营部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嫩豆腐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2023-09-06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豆制品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XBJ23420142491944397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16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武汉浩程轩食品有限公司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湖北省武汉市黄陂区前川街创新大道8号同联顺工业园6栋3层3号、6栋4层3号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武汉东湖新技术开发区乐而乐特超市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苏氏黑芝麻月饼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散装称重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2023-08-24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糕点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XBJ23420142491944364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17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湖北卉谷食品有限公司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湖北省孝感市汉川市西江乡北河村工业园B6-3西向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中百仓储超市有限公司万科嘉园店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传统苏月(苏式月饼)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288克(8枚装)/盒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2023-08-19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糕点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XBJ23420142491944396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18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武汉浩程轩食品有限公司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湖北省武汉市黄陂区前川街创新大道8号同联顺工业园6栋3层3号、6栋4层3号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武汉东湖新技术开发区乐而乐特超市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苏式桂花月饼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散装称重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2023-08-24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糕点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XBJ23420142491945146ZX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19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味好美（武汉）食品有限公司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中国.湖北省武汉市汉阳区金色二路8号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武汉东湖新技术开发区长存花园幼儿园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鸡精调味料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900克/袋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2023-06-13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调味品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XBJ23420142491945186ZX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20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四川保宁醋有限公司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阆中市公园路63号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武汉枫叶国际学校（高中食堂）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保宁醋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（420+60）ml/瓶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2023-08-18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调味品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XBJ23420142491945431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21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武汉老村长私募菜餐饮有限公司光谷五路店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骨碟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2023-09-25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餐饮食品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XBJ23420142491945442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22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武汉中州府中心城餐饮管理有限公司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煎炸过程用油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2023-09-25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餐饮食品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XBJ23420142491946002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23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武汉东湖新技术开发区百尚百酷超市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豆皮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2023-09-25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豆制品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XBJ23420142491946003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24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武汉东湖新技术开发区百尚百酷超市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老豆腐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2023-10-13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豆制品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XBJ23420142491944398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25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武汉市恒蓉食品有限公司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湖北省武汉市黄陂区桃花村油岗村合盛弘昌电工机械产业园4号产房3层1号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武汉东湖新技术开发区乐而乐特超市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广式蛋黄月饼（板栗味）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散装称重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2023-07-22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糕点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XBJ23420142491944532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26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武汉淇乐美食品有限公司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武汉市黄陂区三里桥街道邓畈村程家咀36号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武汉东湖新技术开发区明炜干果糖果经营部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伍仁味老苏月（热加工）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散装称重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2023-08-25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糕点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XBJ23420142491944444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27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武汉市东湖新技术开发区朱际文豆制品经营部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嫩豆腐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2023-09-06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豆制品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7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XBJ23420142491944660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28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武汉东湖新技术开发区朱氏豆腐店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老豆腐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2023-09-07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豆制品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XBJ23420142491944661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29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武汉东湖新技术开发区刘氏豆腐店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老豆腐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2023-09-07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豆制品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XBJ23420142491945229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武汉东湖新技术开发区严裕开豆腐店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薄香干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2023-09-19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豆制品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XBJ23420142491945568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31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武汉鑫城宜景餐饮有限公司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骨碟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2023-09-28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餐饮食品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7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XBJ23420142491945570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32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呷哺呷哺餐饮管理（上海）有限公司武汉珞瑜路店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调料碗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2023-09-28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餐饮食品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XBJ23420142491945578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33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湖北楚江渔火餐饮管理有限公司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煎炸过程用油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2023-09-28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餐饮食品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XBJ23420142491945580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34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武汉东湖新技术开发区蜀川鲜味老火锅店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调料碗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2023-09-28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餐饮食品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XBJ23420142491945429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35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武汉老村长私募菜餐饮有限公司光谷五路店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油条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2023-09-25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餐饮食品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XBJ23420142491945430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36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武汉老村长私募菜餐饮有限公司光谷五路店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煎炸过程用油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2023-09-25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餐饮食品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XBJ23420142491945441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37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武汉中州府中心城餐饮管理有限公司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波纹圆盘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2023-09-25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餐饮食品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XBJ23420142491945569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38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武汉东湖新技术开发区醉美家餐饮店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骨碟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2023-09-28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餐饮食品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XBJ23420142491945579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39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湖北楚江渔火餐饮管理有限公司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黄鹤楼骨碟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2023-09-28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餐饮食品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XBJ23420142491945565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40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武汉东湖新技术开发区我家厨坊餐厅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炒肉盘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2023-09-28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餐饮食品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XBJ23420142491945574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41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鲜铺良业餐饮（武汉）有限公司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圆碗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2023-09-28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餐饮食品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XBJ23420142491944797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42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武汉东湖新技术开发区安普顿幼儿园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餐碗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2023-09-08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餐饮食品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XBJ23420142491945581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43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武汉东湖新技术开发区友食友乐餐饮店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餐盘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2023-09-28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餐饮食品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XBJ23420142491945536ZX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44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烟台双塔食品股份有限公司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山东省招远金岭镇寨里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武汉东湖新技术开发区育仁水蓝郡幼儿园有限公司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龙口粉丝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500g/袋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2023-05-10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淀粉及淀粉制品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XBJ23420142491945530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45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武汉捞派餐饮管理有限公司光谷街分公司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小碗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2023-09-27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餐饮食品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XBJ23420142491945539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46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武汉市东湖新技术开发区大喻火锅店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杯子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2023-09-27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餐饮食品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XBJ23420142491945540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47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武汉市东湖新技术开发区大喻火锅店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长方碟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2023-09-27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餐饮食品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XBJ23420142491945548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48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武汉市壹盏灯餐饮管理有限公司光谷世界城分公司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小碗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2023-09-27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餐饮食品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XBJ23420142491945834ZX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49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重庆味无界调味品厂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重庆市渝北区回兴街道宝环二路98号2幢1-3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武汉心璟餐饮管理有限公司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固态复合调味料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500g/袋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2023-07-22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调味品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XBJ23420142491945833ZX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50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镇江金山寺食品有限公司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江苏省镇江市丹徒新城光明村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武汉心璟餐饮管理有限公司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金山寺镇江香醋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500ml/瓶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2023-06-27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调味品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XBJ23420142491945870ZX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51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湖北仙宇调味食品股份有限公司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湖北省仙桃市仙源大道122号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武汉市光谷第八初级中学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三蒸五香味蒸肉粉（调味料）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120克/袋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2023-07-04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调味品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XBJ23420142491945876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52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武汉东湖新技术开发区吴俊面条店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米粉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2023-10-12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淀粉及淀粉制品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XBJ23420142491945895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53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武汉东湖新技术开发区永安面条经营部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米粉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2023-10-12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淀粉及淀粉制品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XBJ23420142491945897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54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武汉东湖新技术开发区杨杨面条营业部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米粉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2023-10-12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淀粉及淀粉制品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XBJ23420142491946004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55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武汉彼尔生物医药技术有限公司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武汉东湖高新技术开发区光谷大道58号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武汉彼尔生物医药技术有限公司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花栓豆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120g（10g×12袋）/盒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2023-08-02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豆制品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XBJ23420142491945703ZX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56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烟台双塔食品股份有限公司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山东省招远金岭镇寨里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武汉东湖新技术开发区保利时代蓝迪和乐幼儿园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龙口粉丝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500g/袋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2023-08-02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淀粉及淀粉制品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XBJ23420142491945748ZX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57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商丘市春源食品有限公司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夏邑县孔庄乡政府大街东段北侧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武汉东湖新技术开发区一棵树幼儿园有限公司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鑫绿源粉丝（淀粉制品）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500g/袋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2023-07-01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淀粉及淀粉制品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XBJ23420142491945762ZX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58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河南省南街村（集团）有限公司调味品分公司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河南省临颍县南街村颖松大道2号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武汉东湖新技术开发区豹澥智美幼儿园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南德珍品调味料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150g/袋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2023-05-26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调味品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XBJ23420142491945828ZX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59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重庆三五世全食品有限公司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重庆市九龙坡区福园路1号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武汉金味源餐饮管理有限公司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重庆火锅精品底料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300克/袋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2023-02-23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调味品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XBJ23420142491945823ZX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60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玉锋实业集团有限公司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河北省邢台市宁晋县西城区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武汉市光谷实验小学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食用玉米淀粉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25kg/袋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2023-09-27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淀粉及淀粉制品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XBJ23420142491945861ZX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61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长春大成生物科技开发有限公司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吉林省长春市经济开发区玉米工业园区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湖北亿谦食品科技有限公司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食用玉米淀粉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25kg/袋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2023-08-09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淀粉及淀粉制品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XBJ23420142491945844ZX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62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王致和（福建）食品有限公司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福建省宁德市福鼎市山前街道兰田村忠和路1号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湖北庆达食品科技有限公司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精制料酒（调味料酒）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1.75L/瓶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2023-06-15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调味品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XBJ23420142491945881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63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武汉东湖新技术开发区熹环湘面店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米粉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2023-10-12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淀粉及淀粉制品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XBJ23420142491945863ZX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64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重庆三五世全食品有限公司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重庆市九龙坡区福园路1号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湖北亿谦食品科技有限公司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  <w:bookmarkStart w:id="0" w:name="_GoBack"/>
            <w:bookmarkEnd w:id="0"/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重庆三五火锅底料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300克/袋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2023-06-28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调味品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XBJ23420142491945890</w:t>
            </w:r>
          </w:p>
        </w:tc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65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武汉东湖新技术开发区高国琼面条店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湖北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米粉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Arial"/>
                <w:szCs w:val="21"/>
              </w:rPr>
            </w:pPr>
            <w:r>
              <w:rPr>
                <w:rFonts w:ascii="仿宋" w:hAnsi="仿宋" w:eastAsia="仿宋" w:cs="Arial"/>
                <w:szCs w:val="21"/>
              </w:rPr>
              <w:t>/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Arial"/>
                <w:szCs w:val="21"/>
              </w:rPr>
            </w:pP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2023-10-12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Arial"/>
                <w:szCs w:val="21"/>
              </w:rPr>
              <w:t>淀粉及淀粉制品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武汉市东湖新技术开发区市场监督管理局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武汉尚码生物科技有限公司</w:t>
            </w:r>
          </w:p>
        </w:tc>
        <w:tc>
          <w:tcPr>
            <w:tcW w:w="1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JhNzY5ZDQ0YzViOTc5Y2NiZTE5NDRkNjNkYzFlNGIifQ=="/>
  </w:docVars>
  <w:rsids>
    <w:rsidRoot w:val="008C7C05"/>
    <w:rsid w:val="000934DF"/>
    <w:rsid w:val="00165623"/>
    <w:rsid w:val="00191AFF"/>
    <w:rsid w:val="00203D21"/>
    <w:rsid w:val="00272597"/>
    <w:rsid w:val="002D1F32"/>
    <w:rsid w:val="003115AF"/>
    <w:rsid w:val="0056534E"/>
    <w:rsid w:val="006750D5"/>
    <w:rsid w:val="007157F7"/>
    <w:rsid w:val="0077138D"/>
    <w:rsid w:val="0086669A"/>
    <w:rsid w:val="008C7C05"/>
    <w:rsid w:val="008D2F52"/>
    <w:rsid w:val="009139C7"/>
    <w:rsid w:val="00964856"/>
    <w:rsid w:val="00A712C0"/>
    <w:rsid w:val="00AD4C15"/>
    <w:rsid w:val="00C04A3D"/>
    <w:rsid w:val="00CF05CA"/>
    <w:rsid w:val="00E9580F"/>
    <w:rsid w:val="00F27595"/>
    <w:rsid w:val="02332FA4"/>
    <w:rsid w:val="132C58FF"/>
    <w:rsid w:val="15CD2129"/>
    <w:rsid w:val="1DA84282"/>
    <w:rsid w:val="1E511824"/>
    <w:rsid w:val="33B163D9"/>
    <w:rsid w:val="3AD65B48"/>
    <w:rsid w:val="3B227EC0"/>
    <w:rsid w:val="44A15A9D"/>
    <w:rsid w:val="55BE078B"/>
    <w:rsid w:val="588154D4"/>
    <w:rsid w:val="58E76D01"/>
    <w:rsid w:val="65D025CA"/>
    <w:rsid w:val="67402468"/>
    <w:rsid w:val="707A6F85"/>
    <w:rsid w:val="711041C2"/>
    <w:rsid w:val="7C435C33"/>
    <w:rsid w:val="7FB2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954F72"/>
      <w:u w:val="single"/>
    </w:rPr>
  </w:style>
  <w:style w:type="character" w:styleId="7">
    <w:name w:val="Hyperlink"/>
    <w:basedOn w:val="5"/>
    <w:semiHidden/>
    <w:unhideWhenUsed/>
    <w:qFormat/>
    <w:uiPriority w:val="99"/>
    <w:rPr>
      <w:color w:val="0563C1"/>
      <w:u w:val="single"/>
    </w:rPr>
  </w:style>
  <w:style w:type="character" w:customStyle="1" w:styleId="8">
    <w:name w:val="font81"/>
    <w:basedOn w:val="5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9">
    <w:name w:val="font4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0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2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12">
    <w:name w:val="font1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paragraph" w:customStyle="1" w:styleId="13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5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2"/>
    </w:rPr>
  </w:style>
  <w:style w:type="paragraph" w:customStyle="1" w:styleId="16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  <w:u w:val="single"/>
    </w:rPr>
  </w:style>
  <w:style w:type="paragraph" w:customStyle="1" w:styleId="1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19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方正小标宋简体" w:hAnsi="宋体" w:eastAsia="方正小标宋简体" w:cs="宋体"/>
      <w:color w:val="000000"/>
      <w:kern w:val="0"/>
      <w:sz w:val="36"/>
      <w:szCs w:val="36"/>
    </w:rPr>
  </w:style>
  <w:style w:type="character" w:customStyle="1" w:styleId="24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6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7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character" w:customStyle="1" w:styleId="28">
    <w:name w:val="font9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15</Pages>
  <Words>1242</Words>
  <Characters>7085</Characters>
  <Lines>59</Lines>
  <Paragraphs>16</Paragraphs>
  <TotalTime>1369</TotalTime>
  <ScaleCrop>false</ScaleCrop>
  <LinksUpToDate>false</LinksUpToDate>
  <CharactersWithSpaces>8311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2021-08-27T09:27:00Z</dcterms:created>
  <dc:creator>xbany</dc:creator>
  <cp:lastModifiedBy>Best</cp:lastModifiedBy>
  <cp:lastPrinted>2023-12-01T03:24:20Z</cp:lastPrinted>
  <dcterms:modified xsi:type="dcterms:W3CDTF">2023-12-01T07:11:48Z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A8173C70555F41D8B925CDD2AC378EAE_12</vt:lpwstr>
  </property>
</Properties>
</file>