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SBJ23420000003343445ZX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一、武汉三快在线科技有限公司销售的鲜鸡蛋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2023年10月25日抽自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武汉三快在线科技有限公司</w:t>
      </w:r>
      <w:r>
        <w:rPr>
          <w:rFonts w:hint="eastAsia" w:eastAsia="仿宋_GB2312"/>
          <w:sz w:val="32"/>
          <w:szCs w:val="32"/>
          <w:lang w:val="en-US" w:eastAsia="zh-CN"/>
        </w:rPr>
        <w:t>销售的鲜鸡蛋，经抽样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检验，甲硝唑项目不符合 GB 31650-2019《食品安全国家标准 食品中兽药最大残留限量》要求，检验结论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2023年11月17日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次鲜鸡蛋共购进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16盒，合计20.8公斤，货值291.5元，已全部销售完毕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积极配合调查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，如实说明涉案产品来源，提供了生产商、供货商的</w:t>
      </w:r>
      <w:r>
        <w:rPr>
          <w:rFonts w:hint="eastAsia" w:ascii="仿宋" w:hAnsi="仿宋" w:eastAsia="仿宋" w:cs="仿宋"/>
          <w:kern w:val="0"/>
          <w:sz w:val="32"/>
          <w:szCs w:val="32"/>
        </w:rPr>
        <w:t>《营业执照》《关系证明》、生产商出仓检验报告、供货商和生产商的分别送检的《检测报告》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32"/>
          <w:szCs w:val="32"/>
        </w:rPr>
        <w:t>送货单和销售记录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63B4B9D"/>
    <w:rsid w:val="07212E77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B8520FE"/>
    <w:rsid w:val="0C8E2F14"/>
    <w:rsid w:val="0CAE5AB1"/>
    <w:rsid w:val="0CB34EAE"/>
    <w:rsid w:val="0D323A9D"/>
    <w:rsid w:val="0E67394C"/>
    <w:rsid w:val="0E9079AD"/>
    <w:rsid w:val="0F955AF1"/>
    <w:rsid w:val="0FF00F87"/>
    <w:rsid w:val="10471948"/>
    <w:rsid w:val="10FA6FB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DE7545"/>
    <w:rsid w:val="19357BC6"/>
    <w:rsid w:val="1958461D"/>
    <w:rsid w:val="1A6F6A21"/>
    <w:rsid w:val="1A757A82"/>
    <w:rsid w:val="1B14762A"/>
    <w:rsid w:val="1B6D379C"/>
    <w:rsid w:val="1C047A6E"/>
    <w:rsid w:val="1CC255C4"/>
    <w:rsid w:val="1CE96ECD"/>
    <w:rsid w:val="1D647DE6"/>
    <w:rsid w:val="1D814790"/>
    <w:rsid w:val="1E826F81"/>
    <w:rsid w:val="1EBE6B8C"/>
    <w:rsid w:val="1F2B27DA"/>
    <w:rsid w:val="1FFE380E"/>
    <w:rsid w:val="20A707D8"/>
    <w:rsid w:val="20C01C5E"/>
    <w:rsid w:val="20EB744D"/>
    <w:rsid w:val="210E6773"/>
    <w:rsid w:val="219D471C"/>
    <w:rsid w:val="22E6626F"/>
    <w:rsid w:val="22FB0F29"/>
    <w:rsid w:val="23B0375B"/>
    <w:rsid w:val="240A13F2"/>
    <w:rsid w:val="254F5EB5"/>
    <w:rsid w:val="255842F1"/>
    <w:rsid w:val="26B540A1"/>
    <w:rsid w:val="26ED1D3A"/>
    <w:rsid w:val="273136EF"/>
    <w:rsid w:val="2788574C"/>
    <w:rsid w:val="290F0777"/>
    <w:rsid w:val="29495FAA"/>
    <w:rsid w:val="29592D93"/>
    <w:rsid w:val="295B7558"/>
    <w:rsid w:val="297324FA"/>
    <w:rsid w:val="2A103DB6"/>
    <w:rsid w:val="2A706065"/>
    <w:rsid w:val="2B013DBE"/>
    <w:rsid w:val="2B4A5C0A"/>
    <w:rsid w:val="2B770EA5"/>
    <w:rsid w:val="2B8379D7"/>
    <w:rsid w:val="2BE77B1C"/>
    <w:rsid w:val="2C89180D"/>
    <w:rsid w:val="2C913FC7"/>
    <w:rsid w:val="2CF93B31"/>
    <w:rsid w:val="2D8D41C5"/>
    <w:rsid w:val="2FB5244E"/>
    <w:rsid w:val="314B07EB"/>
    <w:rsid w:val="317122F7"/>
    <w:rsid w:val="34626F4B"/>
    <w:rsid w:val="354978C3"/>
    <w:rsid w:val="355F3CDD"/>
    <w:rsid w:val="35F176D9"/>
    <w:rsid w:val="364E75BB"/>
    <w:rsid w:val="365C1FA2"/>
    <w:rsid w:val="370D7C5F"/>
    <w:rsid w:val="37650CD6"/>
    <w:rsid w:val="381610E2"/>
    <w:rsid w:val="38BF4EA1"/>
    <w:rsid w:val="39DE68BC"/>
    <w:rsid w:val="3A952296"/>
    <w:rsid w:val="3A972E71"/>
    <w:rsid w:val="3ACF1B94"/>
    <w:rsid w:val="3AF6014F"/>
    <w:rsid w:val="3AFC1616"/>
    <w:rsid w:val="3BB94A00"/>
    <w:rsid w:val="3BE25639"/>
    <w:rsid w:val="3C063DCE"/>
    <w:rsid w:val="3C597928"/>
    <w:rsid w:val="3C931A59"/>
    <w:rsid w:val="3DE80395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3352878"/>
    <w:rsid w:val="43E56088"/>
    <w:rsid w:val="43F85A9A"/>
    <w:rsid w:val="44A949A1"/>
    <w:rsid w:val="44E37CEB"/>
    <w:rsid w:val="461178F5"/>
    <w:rsid w:val="46B92A5C"/>
    <w:rsid w:val="475B6961"/>
    <w:rsid w:val="477B1B07"/>
    <w:rsid w:val="48D0500C"/>
    <w:rsid w:val="495C43FE"/>
    <w:rsid w:val="4A35203A"/>
    <w:rsid w:val="4AA848A4"/>
    <w:rsid w:val="4AC51B85"/>
    <w:rsid w:val="4B164B8C"/>
    <w:rsid w:val="4B703BAB"/>
    <w:rsid w:val="4C4655A4"/>
    <w:rsid w:val="4F3B5AD5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B01368"/>
    <w:rsid w:val="52FE250B"/>
    <w:rsid w:val="535A2202"/>
    <w:rsid w:val="5368464F"/>
    <w:rsid w:val="549F24D6"/>
    <w:rsid w:val="56D75206"/>
    <w:rsid w:val="571B6B79"/>
    <w:rsid w:val="57561130"/>
    <w:rsid w:val="57AD4139"/>
    <w:rsid w:val="585D3BA0"/>
    <w:rsid w:val="58611C23"/>
    <w:rsid w:val="58775FCD"/>
    <w:rsid w:val="5A1C259A"/>
    <w:rsid w:val="5ADA180D"/>
    <w:rsid w:val="5ADB100D"/>
    <w:rsid w:val="5B4A650F"/>
    <w:rsid w:val="5B605C6F"/>
    <w:rsid w:val="5BDA06AA"/>
    <w:rsid w:val="5C45681C"/>
    <w:rsid w:val="5CBA1F1D"/>
    <w:rsid w:val="5DFE0E87"/>
    <w:rsid w:val="5E0C7B34"/>
    <w:rsid w:val="5E1030F4"/>
    <w:rsid w:val="5E680EB6"/>
    <w:rsid w:val="5EA76E32"/>
    <w:rsid w:val="5FB83E12"/>
    <w:rsid w:val="5FE559E2"/>
    <w:rsid w:val="606E0B2F"/>
    <w:rsid w:val="615E2678"/>
    <w:rsid w:val="61F20BFC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CF647A"/>
    <w:rsid w:val="66682160"/>
    <w:rsid w:val="66B00D95"/>
    <w:rsid w:val="670534B3"/>
    <w:rsid w:val="67694E1A"/>
    <w:rsid w:val="67B559D7"/>
    <w:rsid w:val="67B845DA"/>
    <w:rsid w:val="680F2A7C"/>
    <w:rsid w:val="68A64316"/>
    <w:rsid w:val="6A810A88"/>
    <w:rsid w:val="6A9451A5"/>
    <w:rsid w:val="6AFF6588"/>
    <w:rsid w:val="6B510E59"/>
    <w:rsid w:val="6B796208"/>
    <w:rsid w:val="6BDD613C"/>
    <w:rsid w:val="6C006882"/>
    <w:rsid w:val="6C1C307E"/>
    <w:rsid w:val="6C5B7530"/>
    <w:rsid w:val="6C5C7557"/>
    <w:rsid w:val="6CCC7BB0"/>
    <w:rsid w:val="6CF619AA"/>
    <w:rsid w:val="6E340627"/>
    <w:rsid w:val="6E7C0490"/>
    <w:rsid w:val="6EB555F8"/>
    <w:rsid w:val="6EC25071"/>
    <w:rsid w:val="6ED47ED0"/>
    <w:rsid w:val="6F7B0D72"/>
    <w:rsid w:val="6F9052AE"/>
    <w:rsid w:val="70114BE8"/>
    <w:rsid w:val="70B41686"/>
    <w:rsid w:val="7129540B"/>
    <w:rsid w:val="7186550D"/>
    <w:rsid w:val="71EB0F39"/>
    <w:rsid w:val="72A62BB3"/>
    <w:rsid w:val="72D365F0"/>
    <w:rsid w:val="740602DB"/>
    <w:rsid w:val="745A2367"/>
    <w:rsid w:val="74D33D2E"/>
    <w:rsid w:val="76FD2E0F"/>
    <w:rsid w:val="77C05CD1"/>
    <w:rsid w:val="790506B3"/>
    <w:rsid w:val="791565A4"/>
    <w:rsid w:val="791773D7"/>
    <w:rsid w:val="79573CAC"/>
    <w:rsid w:val="79F45A75"/>
    <w:rsid w:val="7D6206E6"/>
    <w:rsid w:val="7DD21A08"/>
    <w:rsid w:val="7E544757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2024-01-26T01:35:34Z</cp:lastPrinted>
  <dcterms:modified xsi:type="dcterms:W3CDTF">2024-01-26T01:56:31Z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