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XBJ23420142484343744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一、王春德销售的螺丝椒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王春德</w:t>
      </w:r>
      <w:r>
        <w:rPr>
          <w:rFonts w:hint="eastAsia" w:eastAsia="仿宋_GB2312"/>
          <w:sz w:val="32"/>
          <w:szCs w:val="32"/>
          <w:lang w:val="en-US" w:eastAsia="zh-CN"/>
        </w:rPr>
        <w:t>销售的螺丝椒，经抽样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检验，噻虫胺项目不符合 GB 2763-2021《食品安全国家标准 食品中农药最大残留限量》要求，检验结论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2023年12月6日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次螺丝椒共购进9公斤，货值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72元，已全部销售完毕。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4FD3AEA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B8520FE"/>
    <w:rsid w:val="0C8E2F14"/>
    <w:rsid w:val="0CAE5AB1"/>
    <w:rsid w:val="0CB34EAE"/>
    <w:rsid w:val="0D323A9D"/>
    <w:rsid w:val="0E433852"/>
    <w:rsid w:val="0E67394C"/>
    <w:rsid w:val="0E9079AD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2052A68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3960933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B00D95"/>
    <w:rsid w:val="670534B3"/>
    <w:rsid w:val="67694E1A"/>
    <w:rsid w:val="67AE25A0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2024-03-20T08:26:45Z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