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DBJ24420100485332619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一、武汉恒伟和超市管理有限公司销售的相约串串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2024年8月8日抽自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武汉恒伟和超市管理有限公司</w:t>
      </w:r>
      <w:r>
        <w:rPr>
          <w:rFonts w:hint="eastAsia" w:eastAsia="仿宋_GB2312"/>
          <w:sz w:val="32"/>
          <w:szCs w:val="32"/>
          <w:lang w:val="en-US" w:eastAsia="zh-CN"/>
        </w:rPr>
        <w:t>销售的相约串串，经抽样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检验，铝的残留量(干样品,以 Al 计)项目不符合 GB 2760-2014《食品安全国家标准 食品添加剂使用标准》要求，检验结论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2024年9月6日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次相约串串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共购进</w:t>
      </w:r>
      <w:r>
        <w:rPr>
          <w:rFonts w:hint="eastAsia" w:eastAsia="仿宋_GB2312"/>
          <w:sz w:val="32"/>
          <w:szCs w:val="32"/>
          <w:lang w:val="en-US" w:eastAsia="zh-CN"/>
        </w:rPr>
        <w:t>5公斤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，货值85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《营业执照》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《食品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经营许可证》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eastAsia="仿宋_GB2312" w:cs="Times New Roman"/>
          <w:sz w:val="32"/>
          <w:szCs w:val="32"/>
          <w:lang w:eastAsia="zh-CN"/>
        </w:rPr>
        <w:t>出厂检验报告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和情况说明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6B9586D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CED35E7"/>
    <w:rsid w:val="0D323A9D"/>
    <w:rsid w:val="0D45789F"/>
    <w:rsid w:val="0E433852"/>
    <w:rsid w:val="0E67394C"/>
    <w:rsid w:val="0E9079AD"/>
    <w:rsid w:val="0ED4561F"/>
    <w:rsid w:val="0F955AF1"/>
    <w:rsid w:val="0FF00F87"/>
    <w:rsid w:val="10CB766C"/>
    <w:rsid w:val="10FA6FB0"/>
    <w:rsid w:val="134445B5"/>
    <w:rsid w:val="14181583"/>
    <w:rsid w:val="14A43481"/>
    <w:rsid w:val="150B644F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280F77"/>
    <w:rsid w:val="183E7DEB"/>
    <w:rsid w:val="18DE7545"/>
    <w:rsid w:val="19357BC6"/>
    <w:rsid w:val="1958461D"/>
    <w:rsid w:val="19D85D9E"/>
    <w:rsid w:val="1A6F6A21"/>
    <w:rsid w:val="1A757A82"/>
    <w:rsid w:val="1B14762A"/>
    <w:rsid w:val="1B6D379C"/>
    <w:rsid w:val="1C047A6E"/>
    <w:rsid w:val="1C080D14"/>
    <w:rsid w:val="1CC255C4"/>
    <w:rsid w:val="1CE96ECD"/>
    <w:rsid w:val="1D647DE6"/>
    <w:rsid w:val="1D814790"/>
    <w:rsid w:val="1DAD54DA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1CF14A6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5A6FD1"/>
    <w:rsid w:val="2A706065"/>
    <w:rsid w:val="2AEB367F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626F4B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597928"/>
    <w:rsid w:val="3C931A59"/>
    <w:rsid w:val="3D541C87"/>
    <w:rsid w:val="3DE80395"/>
    <w:rsid w:val="3DEB17A7"/>
    <w:rsid w:val="3E4B707F"/>
    <w:rsid w:val="3E4D0777"/>
    <w:rsid w:val="3E655BD1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C33F24"/>
    <w:rsid w:val="44E37CEB"/>
    <w:rsid w:val="45F86072"/>
    <w:rsid w:val="461178F5"/>
    <w:rsid w:val="46B92A5C"/>
    <w:rsid w:val="477B1B07"/>
    <w:rsid w:val="48D0500C"/>
    <w:rsid w:val="490119DF"/>
    <w:rsid w:val="495C43FE"/>
    <w:rsid w:val="4A35203A"/>
    <w:rsid w:val="4A3C714E"/>
    <w:rsid w:val="4AA848A4"/>
    <w:rsid w:val="4AC51B85"/>
    <w:rsid w:val="4B164B8C"/>
    <w:rsid w:val="4B703BAB"/>
    <w:rsid w:val="4C4655A4"/>
    <w:rsid w:val="4EA7436D"/>
    <w:rsid w:val="4F231A45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4143955"/>
    <w:rsid w:val="56D75206"/>
    <w:rsid w:val="571B6B79"/>
    <w:rsid w:val="571E196B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8E3A7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B00D95"/>
    <w:rsid w:val="670534B3"/>
    <w:rsid w:val="67694E1A"/>
    <w:rsid w:val="67B559D7"/>
    <w:rsid w:val="67B845DA"/>
    <w:rsid w:val="67C132B5"/>
    <w:rsid w:val="680F2A7C"/>
    <w:rsid w:val="68A64316"/>
    <w:rsid w:val="6A810A88"/>
    <w:rsid w:val="6A9451A5"/>
    <w:rsid w:val="6AFF6588"/>
    <w:rsid w:val="6B510E59"/>
    <w:rsid w:val="6B796208"/>
    <w:rsid w:val="6B9F4C5D"/>
    <w:rsid w:val="6BDD613C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5A7249E"/>
    <w:rsid w:val="76910121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D6206E6"/>
    <w:rsid w:val="7DD21A08"/>
    <w:rsid w:val="7E544757"/>
    <w:rsid w:val="7F873710"/>
    <w:rsid w:val="7FA20F78"/>
    <w:rsid w:val="7FCE2970"/>
    <w:rsid w:val="7FDD26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2024-11-26T01:30:05Z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