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SBJ24420000003341354</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永安康健药业（武汉）有限公司生产的永安康健牌牛磺酸粉</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2024年10月8日抽自永安康健药业（武汉）有限公司生产的永安康健牌牛磺酸粉，经抽样</w:t>
      </w:r>
      <w:r>
        <w:rPr>
          <w:rFonts w:hint="eastAsia" w:eastAsia="仿宋_GB2312"/>
          <w:b w:val="0"/>
          <w:bCs w:val="0"/>
          <w:sz w:val="32"/>
          <w:szCs w:val="32"/>
          <w:lang w:val="en-US" w:eastAsia="zh-CN"/>
        </w:rPr>
        <w:t>检验，霉菌和酵母项目不符合 GB 16740-2014《食品安全国家标准 保健食品》要求，检验结论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w:t>
      </w:r>
      <w:r>
        <w:rPr>
          <w:rFonts w:hint="eastAsia" w:eastAsia="仿宋_GB2312"/>
          <w:sz w:val="32"/>
          <w:szCs w:val="32"/>
          <w:lang w:val="en-US" w:eastAsia="zh-CN"/>
        </w:rPr>
        <w:t>当事人生产销售</w:t>
      </w:r>
      <w:r>
        <w:rPr>
          <w:rFonts w:hint="eastAsia" w:eastAsia="仿宋_GB2312"/>
          <w:sz w:val="32"/>
          <w:szCs w:val="32"/>
          <w:lang w:val="en-IE" w:eastAsia="zh-CN"/>
        </w:rPr>
        <w:t>不符合食品安全标准案涉食品的</w:t>
      </w:r>
      <w:r>
        <w:rPr>
          <w:rFonts w:hint="eastAsia" w:eastAsia="仿宋_GB2312"/>
          <w:sz w:val="32"/>
          <w:szCs w:val="32"/>
          <w:lang w:val="en-US" w:eastAsia="zh-CN"/>
        </w:rPr>
        <w:t>行为，违反了</w:t>
      </w:r>
      <w:r>
        <w:rPr>
          <w:rFonts w:hint="eastAsia" w:eastAsia="仿宋_GB2312"/>
          <w:sz w:val="32"/>
          <w:szCs w:val="32"/>
          <w:lang w:val="en-IE" w:eastAsia="zh-CN"/>
        </w:rPr>
        <w:t>《</w:t>
      </w:r>
      <w:r>
        <w:rPr>
          <w:rFonts w:hint="eastAsia" w:eastAsia="仿宋_GB2312"/>
          <w:sz w:val="32"/>
          <w:szCs w:val="32"/>
          <w:lang w:val="en-US" w:eastAsia="zh-CN"/>
        </w:rPr>
        <w:t>中华人民共和国食品安全法</w:t>
      </w:r>
      <w:r>
        <w:rPr>
          <w:rFonts w:hint="eastAsia" w:eastAsia="仿宋_GB2312"/>
          <w:sz w:val="32"/>
          <w:szCs w:val="32"/>
          <w:lang w:val="en-IE" w:eastAsia="zh-CN"/>
        </w:rPr>
        <w:t>》</w:t>
      </w:r>
      <w:r>
        <w:rPr>
          <w:rFonts w:hint="eastAsia" w:eastAsia="仿宋_GB2312"/>
          <w:sz w:val="32"/>
          <w:szCs w:val="32"/>
          <w:lang w:val="en-US" w:eastAsia="zh-CN"/>
        </w:rPr>
        <w:t>第三十四条第（十三）项“</w:t>
      </w:r>
      <w:r>
        <w:rPr>
          <w:rFonts w:hint="eastAsia" w:eastAsia="仿宋_GB2312"/>
          <w:sz w:val="32"/>
          <w:szCs w:val="32"/>
          <w:lang w:val="en-IE" w:eastAsia="zh-CN"/>
        </w:rPr>
        <w:t>禁止生产经营下列食品、食品添加剂、食品相关产品：</w:t>
      </w:r>
      <w:r>
        <w:rPr>
          <w:rFonts w:hint="eastAsia" w:eastAsia="仿宋_GB2312"/>
          <w:sz w:val="32"/>
          <w:szCs w:val="32"/>
          <w:lang w:val="en-US" w:eastAsia="zh-CN"/>
        </w:rPr>
        <w:t>……(十三)其他不符合法律、法规或者食品安全标准的食品、食品添加剂、食品相关产品。”</w:t>
      </w:r>
      <w:r>
        <w:rPr>
          <w:rFonts w:hint="eastAsia" w:eastAsia="仿宋_GB2312"/>
          <w:sz w:val="32"/>
          <w:szCs w:val="32"/>
          <w:lang w:val="en-IE" w:eastAsia="zh-CN"/>
        </w:rPr>
        <w:t>的</w:t>
      </w:r>
      <w:r>
        <w:rPr>
          <w:rFonts w:hint="eastAsia" w:eastAsia="仿宋_GB2312"/>
          <w:sz w:val="32"/>
          <w:szCs w:val="32"/>
          <w:lang w:val="en-US" w:eastAsia="zh-CN"/>
        </w:rPr>
        <w:t>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2024年8月26日，当事人因生产销售</w:t>
      </w:r>
      <w:r>
        <w:rPr>
          <w:rFonts w:hint="eastAsia" w:eastAsia="仿宋_GB2312"/>
          <w:sz w:val="32"/>
          <w:szCs w:val="32"/>
          <w:lang w:val="en-IE" w:eastAsia="zh-CN"/>
        </w:rPr>
        <w:t>不符合食品安全标准</w:t>
      </w:r>
      <w:r>
        <w:rPr>
          <w:rFonts w:hint="eastAsia" w:eastAsia="仿宋_GB2312"/>
          <w:sz w:val="32"/>
          <w:szCs w:val="32"/>
          <w:lang w:val="en-US" w:eastAsia="zh-CN"/>
        </w:rPr>
        <w:t>及标签含有虚假内容的食品受到本局行政处罚，1年内又实施同一性质的食品安全违法行为，属于《中华人民共和国食品安全法实施条例》第六十七条第一款第（五）项“有下列情形之一的，属于食品安全法第一百二十三条至第一百二十六条、第一百三十二条以及本条例第七十二条、第七十三条规定的情节严重情形：……（五）因违反食品安全法律、法规受到行政处罚后1年内又实施同一性质的食品安全违法行为，或者因违反食品安全法律、法规受到刑事处罚后又实施食品安全违法行为；”规定的情节严重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在本案调查中，当事人积极配合市场监督管</w:t>
      </w:r>
      <w:r>
        <w:rPr>
          <w:rFonts w:hint="eastAsia" w:eastAsia="仿宋_GB2312"/>
          <w:sz w:val="32"/>
          <w:szCs w:val="32"/>
          <w:lang w:val="en-IE" w:eastAsia="zh-CN"/>
        </w:rPr>
        <w:t>理部门调查，如实陈述违法事实并主动提供案涉食品的《批生产记录》、成品货位卡、领样表、产成品入库单、销售出库单、销售发票等证据材料，积极整改，且案涉食品未流入市场，</w:t>
      </w:r>
      <w:r>
        <w:rPr>
          <w:rFonts w:hint="eastAsia" w:eastAsia="仿宋_GB2312"/>
          <w:sz w:val="32"/>
          <w:szCs w:val="32"/>
          <w:lang w:val="en-US" w:eastAsia="zh-CN"/>
        </w:rPr>
        <w:t>没有造成危害后果，</w:t>
      </w:r>
      <w:r>
        <w:rPr>
          <w:rFonts w:hint="eastAsia" w:eastAsia="仿宋_GB2312"/>
          <w:sz w:val="32"/>
          <w:szCs w:val="32"/>
          <w:lang w:val="en-IE" w:eastAsia="zh-CN"/>
        </w:rPr>
        <w:t>符合《湖北省市场监督管理行政处罚裁量</w:t>
      </w:r>
      <w:r>
        <w:rPr>
          <w:rFonts w:hint="eastAsia" w:eastAsia="仿宋_GB2312"/>
          <w:sz w:val="32"/>
          <w:szCs w:val="32"/>
          <w:lang w:val="en-US" w:eastAsia="zh-CN"/>
        </w:rPr>
        <w:t>权适用规则》第十二条第（三）项“第十二条　当事人有下列情形之一，可以从轻或者减轻处罚：……（三）积极配合市场监管部门查处违法行为，如实陈述违法事实并主动提供证据材料的；”规定，具有可以减轻处罚的情形。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当事人具有情节严重情形，依据《中华人民共和国食品安全法》</w:t>
      </w:r>
      <w:r>
        <w:rPr>
          <w:rFonts w:hint="eastAsia" w:eastAsia="仿宋_GB2312"/>
          <w:sz w:val="32"/>
          <w:szCs w:val="32"/>
          <w:lang w:val="en-IE" w:eastAsia="zh-CN"/>
        </w:rPr>
        <w:t>第一百二十四条</w:t>
      </w:r>
      <w:r>
        <w:rPr>
          <w:rFonts w:hint="eastAsia" w:eastAsia="仿宋_GB2312"/>
          <w:sz w:val="32"/>
          <w:szCs w:val="32"/>
          <w:lang w:val="en-US" w:eastAsia="zh-CN"/>
        </w:rPr>
        <w:t>第一款、第二款的规定，应予</w:t>
      </w:r>
      <w:r>
        <w:rPr>
          <w:rFonts w:hint="eastAsia" w:eastAsia="仿宋_GB2312"/>
          <w:sz w:val="32"/>
          <w:szCs w:val="32"/>
          <w:lang w:val="en-IE" w:eastAsia="zh-CN"/>
        </w:rPr>
        <w:t>吊销当事人许可证，</w:t>
      </w:r>
      <w:r>
        <w:rPr>
          <w:rFonts w:hint="eastAsia" w:eastAsia="仿宋_GB2312"/>
          <w:sz w:val="32"/>
          <w:szCs w:val="32"/>
          <w:lang w:val="en-US" w:eastAsia="zh-CN"/>
        </w:rPr>
        <w:t>鉴于当事人同时具有可以减轻处罚的情形，</w:t>
      </w:r>
      <w:r>
        <w:rPr>
          <w:rFonts w:hint="eastAsia" w:eastAsia="仿宋_GB2312"/>
          <w:sz w:val="32"/>
          <w:szCs w:val="32"/>
        </w:rPr>
        <w:t>综合考虑</w:t>
      </w:r>
      <w:r>
        <w:rPr>
          <w:rFonts w:hint="eastAsia" w:eastAsia="仿宋_GB2312"/>
          <w:sz w:val="32"/>
          <w:szCs w:val="32"/>
          <w:lang w:eastAsia="zh-CN"/>
        </w:rPr>
        <w:t>当事人</w:t>
      </w:r>
      <w:r>
        <w:rPr>
          <w:rFonts w:hint="eastAsia" w:eastAsia="仿宋_GB2312"/>
          <w:sz w:val="32"/>
          <w:szCs w:val="32"/>
        </w:rPr>
        <w:t>违法行为的事实、性质、情节、社会危害程度以及</w:t>
      </w:r>
      <w:r>
        <w:rPr>
          <w:rFonts w:hint="eastAsia" w:eastAsia="仿宋_GB2312"/>
          <w:sz w:val="32"/>
          <w:szCs w:val="32"/>
          <w:lang w:eastAsia="zh-CN"/>
        </w:rPr>
        <w:t>当事人生产经营实际</w:t>
      </w:r>
      <w:r>
        <w:rPr>
          <w:rFonts w:hint="eastAsia" w:eastAsia="仿宋_GB2312"/>
          <w:sz w:val="32"/>
          <w:szCs w:val="32"/>
        </w:rPr>
        <w:t>等因素</w:t>
      </w:r>
      <w:r>
        <w:rPr>
          <w:rFonts w:hint="eastAsia" w:eastAsia="仿宋_GB2312"/>
          <w:sz w:val="32"/>
          <w:szCs w:val="32"/>
          <w:lang w:eastAsia="zh-CN"/>
        </w:rPr>
        <w:t>，本局决定</w:t>
      </w:r>
      <w:r>
        <w:rPr>
          <w:rFonts w:hint="eastAsia" w:eastAsia="仿宋_GB2312"/>
          <w:sz w:val="32"/>
          <w:szCs w:val="32"/>
          <w:lang w:val="en-US" w:eastAsia="zh-CN"/>
        </w:rPr>
        <w:t>对当事人从重处以罚款，不予</w:t>
      </w:r>
      <w:r>
        <w:rPr>
          <w:rFonts w:hint="eastAsia" w:eastAsia="仿宋_GB2312"/>
          <w:sz w:val="32"/>
          <w:szCs w:val="32"/>
          <w:lang w:val="en-IE" w:eastAsia="zh-CN"/>
        </w:rPr>
        <w:t>吊销许可证。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当事人生产销售</w:t>
      </w:r>
      <w:r>
        <w:rPr>
          <w:rFonts w:hint="eastAsia" w:eastAsia="仿宋_GB2312"/>
          <w:sz w:val="32"/>
          <w:szCs w:val="32"/>
          <w:lang w:val="en-IE" w:eastAsia="zh-CN"/>
        </w:rPr>
        <w:t>不符合食品安全标准案涉</w:t>
      </w:r>
      <w:r>
        <w:rPr>
          <w:rFonts w:hint="eastAsia" w:eastAsia="仿宋_GB2312"/>
          <w:sz w:val="32"/>
          <w:szCs w:val="32"/>
          <w:lang w:val="en-US" w:eastAsia="zh-CN"/>
        </w:rPr>
        <w:t>食品</w:t>
      </w:r>
      <w:r>
        <w:rPr>
          <w:rFonts w:hint="eastAsia" w:eastAsia="仿宋_GB2312"/>
          <w:sz w:val="32"/>
          <w:szCs w:val="32"/>
          <w:lang w:val="en-IE" w:eastAsia="zh-CN"/>
        </w:rPr>
        <w:t>的</w:t>
      </w:r>
      <w:r>
        <w:rPr>
          <w:rFonts w:hint="eastAsia" w:eastAsia="仿宋_GB2312"/>
          <w:sz w:val="32"/>
          <w:szCs w:val="32"/>
          <w:lang w:val="en-US" w:eastAsia="zh-CN"/>
        </w:rPr>
        <w:t>行为，依据《中华人民共和国食品安全法》</w:t>
      </w:r>
      <w:r>
        <w:rPr>
          <w:rFonts w:hint="eastAsia" w:eastAsia="仿宋_GB2312"/>
          <w:sz w:val="32"/>
          <w:szCs w:val="32"/>
          <w:lang w:val="en-IE" w:eastAsia="zh-CN"/>
        </w:rPr>
        <w:t>第一百二十四条</w:t>
      </w:r>
      <w:r>
        <w:rPr>
          <w:rFonts w:hint="eastAsia" w:eastAsia="仿宋_GB2312"/>
          <w:sz w:val="32"/>
          <w:szCs w:val="32"/>
          <w:lang w:val="en-US" w:eastAsia="zh-CN"/>
        </w:rPr>
        <w:t>第一款、第二款“</w:t>
      </w:r>
      <w:r>
        <w:rPr>
          <w:rFonts w:hint="eastAsia" w:eastAsia="仿宋_GB2312"/>
          <w:sz w:val="32"/>
          <w:szCs w:val="32"/>
          <w:lang w:val="en-IE" w:eastAsia="zh-CN"/>
        </w:rPr>
        <w:t>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r>
        <w:rPr>
          <w:rFonts w:hint="eastAsia" w:eastAsia="仿宋_GB2312"/>
          <w:sz w:val="32"/>
          <w:szCs w:val="32"/>
          <w:lang w:val="en-US" w:eastAsia="zh-CN"/>
        </w:rPr>
        <w:t>……</w:t>
      </w:r>
      <w:r>
        <w:rPr>
          <w:rFonts w:hint="eastAsia" w:eastAsia="仿宋_GB2312"/>
          <w:sz w:val="32"/>
          <w:szCs w:val="32"/>
          <w:lang w:val="en-IE" w:eastAsia="zh-CN"/>
        </w:rPr>
        <w:t>除前款和本法第一百二十三条、第一百二十五条规定的情形外，生产经营不符合法律、法规或者食品安全标准的食品、食品添加剂的，依照前款规定给予处罚。</w:t>
      </w:r>
      <w:r>
        <w:rPr>
          <w:rFonts w:hint="eastAsia" w:eastAsia="仿宋_GB2312"/>
          <w:sz w:val="32"/>
          <w:szCs w:val="32"/>
          <w:lang w:val="en-US" w:eastAsia="zh-CN"/>
        </w:rPr>
        <w:t>”的规定，本局决定给予当事人如下行政处罚：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1、没收违法所得人民币320.00元整（大写：叁佰贰拾元整）；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2、没收留样及</w:t>
      </w:r>
      <w:r>
        <w:rPr>
          <w:rFonts w:hint="eastAsia" w:eastAsia="仿宋_GB2312"/>
          <w:sz w:val="32"/>
          <w:szCs w:val="32"/>
          <w:lang w:val="en-IE" w:eastAsia="zh-CN"/>
        </w:rPr>
        <w:t>库存的案涉永安康健牌牛磺酸粉</w:t>
      </w:r>
      <w:r>
        <w:rPr>
          <w:rFonts w:hint="eastAsia" w:eastAsia="仿宋_GB2312"/>
          <w:sz w:val="32"/>
          <w:szCs w:val="32"/>
          <w:lang w:val="en-US" w:eastAsia="zh-CN"/>
        </w:rPr>
        <w:t>153罐；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3、罚款人民币89680.00元，罚没款总计90000.00元整（大写：玖万元整）。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员对该经营单位进行了全面检查，该单位积极配合调查，提供了</w:t>
      </w:r>
      <w:r>
        <w:rPr>
          <w:rFonts w:hint="eastAsia" w:eastAsia="仿宋_GB2312"/>
          <w:sz w:val="32"/>
          <w:szCs w:val="32"/>
        </w:rPr>
        <w:t>《营业执照》《</w:t>
      </w:r>
      <w:r>
        <w:rPr>
          <w:rFonts w:hint="eastAsia" w:eastAsia="仿宋_GB2312"/>
          <w:sz w:val="32"/>
          <w:szCs w:val="32"/>
          <w:lang w:val="en-US" w:eastAsia="zh-CN"/>
        </w:rPr>
        <w:t>食品生产许可证</w:t>
      </w:r>
      <w:r>
        <w:rPr>
          <w:rFonts w:hint="eastAsia" w:eastAsia="仿宋_GB2312"/>
          <w:sz w:val="32"/>
          <w:szCs w:val="32"/>
        </w:rPr>
        <w:t>》</w:t>
      </w:r>
      <w:r>
        <w:rPr>
          <w:rFonts w:hint="eastAsia" w:eastAsia="仿宋_GB2312"/>
          <w:sz w:val="32"/>
          <w:szCs w:val="32"/>
          <w:lang w:eastAsia="zh-CN"/>
        </w:rPr>
        <w:t>及</w:t>
      </w:r>
      <w:r>
        <w:rPr>
          <w:rFonts w:hint="eastAsia" w:eastAsia="仿宋_GB2312"/>
          <w:sz w:val="32"/>
          <w:szCs w:val="32"/>
          <w:lang w:val="en-US" w:eastAsia="zh-CN"/>
        </w:rPr>
        <w:t>明细表、</w:t>
      </w:r>
      <w:r>
        <w:rPr>
          <w:rFonts w:hint="eastAsia" w:ascii="仿宋_GB2312" w:hAnsi="仿宋_GB2312" w:eastAsia="仿宋_GB2312" w:cs="仿宋_GB2312"/>
          <w:color w:val="auto"/>
          <w:sz w:val="32"/>
          <w:szCs w:val="32"/>
          <w:u w:val="none"/>
          <w:lang w:val="en-IE" w:eastAsia="zh-CN"/>
        </w:rPr>
        <w:t>《批生产记录》、成品货位卡、领样表、产成品入库单、销售出库单、</w:t>
      </w:r>
      <w:bookmarkStart w:id="0" w:name="_GoBack"/>
      <w:bookmarkEnd w:id="0"/>
      <w:r>
        <w:rPr>
          <w:rFonts w:hint="eastAsia" w:ascii="仿宋_GB2312" w:hAnsi="仿宋_GB2312" w:eastAsia="仿宋_GB2312" w:cs="仿宋_GB2312"/>
          <w:color w:val="auto"/>
          <w:sz w:val="32"/>
          <w:szCs w:val="32"/>
          <w:u w:val="none"/>
          <w:lang w:val="en-IE" w:eastAsia="zh-CN"/>
        </w:rPr>
        <w:t>销售发票和</w:t>
      </w:r>
      <w:r>
        <w:rPr>
          <w:rStyle w:val="11"/>
          <w:rFonts w:hint="eastAsia" w:ascii="仿宋_GB2312" w:hAnsi="仿宋_GB2312" w:eastAsia="仿宋_GB2312" w:cs="仿宋_GB2312"/>
          <w:color w:val="auto"/>
          <w:sz w:val="32"/>
          <w:szCs w:val="32"/>
          <w:lang w:val="en-IE" w:eastAsia="zh-CN"/>
        </w:rPr>
        <w:t>案涉食品原料</w:t>
      </w:r>
      <w:r>
        <w:rPr>
          <w:rStyle w:val="11"/>
          <w:rFonts w:hint="eastAsia" w:ascii="仿宋_GB2312" w:hAnsi="仿宋_GB2312" w:eastAsia="仿宋_GB2312" w:cs="仿宋_GB2312"/>
          <w:color w:val="auto"/>
          <w:sz w:val="32"/>
          <w:szCs w:val="32"/>
          <w:lang w:val="en-US" w:eastAsia="zh-CN"/>
        </w:rPr>
        <w:t>牛磺酸的生产销售企业的《营业执照》《食品生产许可证》《分析单》及发票</w:t>
      </w:r>
      <w:r>
        <w:rPr>
          <w:rFonts w:hint="eastAsia" w:eastAsia="仿宋_GB2312"/>
          <w:sz w:val="32"/>
          <w:szCs w:val="32"/>
          <w:lang w:val="en-US" w:eastAsia="zh-CN"/>
        </w:rPr>
        <w:t>等相关证明文件</w:t>
      </w:r>
      <w:r>
        <w:rPr>
          <w:rFonts w:hint="eastAsia" w:ascii="Times New Roman" w:hAnsi="Times New Roman" w:eastAsia="仿宋_GB2312" w:cs="Times New Roman"/>
          <w:b w:val="0"/>
          <w:bCs w:val="0"/>
          <w:sz w:val="32"/>
          <w:szCs w:val="32"/>
          <w:lang w:val="en-US" w:eastAsia="zh-CN"/>
        </w:rPr>
        <w:t>等相关证明文件。</w:t>
      </w:r>
      <w:r>
        <w:rPr>
          <w:rFonts w:hint="eastAsia" w:ascii="仿宋" w:hAnsi="仿宋" w:eastAsia="仿宋" w:cs="仿宋"/>
          <w:kern w:val="0"/>
          <w:sz w:val="32"/>
          <w:szCs w:val="32"/>
          <w:lang w:eastAsia="zh-CN"/>
        </w:rPr>
        <w:t>针对此</w:t>
      </w:r>
      <w:r>
        <w:rPr>
          <w:rFonts w:hint="eastAsia" w:eastAsia="仿宋_GB2312"/>
          <w:b w:val="0"/>
          <w:bCs w:val="0"/>
          <w:sz w:val="32"/>
          <w:szCs w:val="32"/>
          <w:lang w:val="en-US" w:eastAsia="zh-CN"/>
        </w:rPr>
        <w:t>次不合格情况，该单位已查明原因：一是分装设备清洁不彻底；二是生产人员操作过程不规范。现已制定整改措施：一是认真执行生产前、后清场工作，按清场操作规程对设备、功能间、工器具进行严格清洗并使用75%乙醇进行表面消毒；二是对生产现场操作人员进行了相关培训考核，全员培训后均通过考试；三是每周对生产厂房进行臭氧消毒，每次消毒时间为35分钟；四是对清洗消毒完成的设备、器具、人员和厂房等进行清洁抽样检验，检验结果显示均达到了保健食品生产需要的D级洁净区要求；五是严格落实新订文件</w:t>
      </w:r>
      <w:r>
        <w:rPr>
          <w:rFonts w:hint="eastAsia" w:eastAsia="仿宋_GB2312"/>
          <w:sz w:val="32"/>
          <w:szCs w:val="32"/>
        </w:rPr>
        <w:t>《</w:t>
      </w:r>
      <w:r>
        <w:rPr>
          <w:rFonts w:hint="eastAsia" w:eastAsia="仿宋_GB2312"/>
          <w:sz w:val="32"/>
          <w:szCs w:val="32"/>
          <w:lang w:eastAsia="zh-CN"/>
        </w:rPr>
        <w:t>原辅料开封保质期管理</w:t>
      </w:r>
      <w:r>
        <w:rPr>
          <w:rFonts w:hint="eastAsia" w:eastAsia="仿宋_GB2312"/>
          <w:sz w:val="32"/>
          <w:szCs w:val="32"/>
        </w:rPr>
        <w:t>》</w:t>
      </w:r>
      <w:r>
        <w:rPr>
          <w:rFonts w:hint="eastAsia" w:eastAsia="仿宋_GB2312"/>
          <w:sz w:val="32"/>
          <w:szCs w:val="32"/>
          <w:lang w:eastAsia="zh-CN"/>
        </w:rPr>
        <w:t>，对车间退料等开封物料加强管理，确保物料在贮存环节质量稳定，保证成品质量稳定。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w:t>
      </w:r>
      <w:r>
        <w:rPr>
          <w:rFonts w:hint="default" w:eastAsia="仿宋_GB2312"/>
          <w:sz w:val="32"/>
          <w:szCs w:val="32"/>
          <w:lang w:val="en-US" w:eastAsia="zh-CN"/>
        </w:rPr>
        <w:t>月</w:t>
      </w:r>
      <w:r>
        <w:rPr>
          <w:rFonts w:hint="eastAsia" w:eastAsia="仿宋_GB2312"/>
          <w:sz w:val="32"/>
          <w:szCs w:val="32"/>
          <w:lang w:val="en-US" w:eastAsia="zh-CN"/>
        </w:rPr>
        <w:t>21</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A36F29"/>
    <w:rsid w:val="03C858EE"/>
    <w:rsid w:val="03D91B06"/>
    <w:rsid w:val="0479608C"/>
    <w:rsid w:val="049322AC"/>
    <w:rsid w:val="0502527B"/>
    <w:rsid w:val="05E42A13"/>
    <w:rsid w:val="05F91121"/>
    <w:rsid w:val="06A42B48"/>
    <w:rsid w:val="06A7211B"/>
    <w:rsid w:val="0733359A"/>
    <w:rsid w:val="07862CB6"/>
    <w:rsid w:val="07883506"/>
    <w:rsid w:val="079414C1"/>
    <w:rsid w:val="07F20132"/>
    <w:rsid w:val="08543D87"/>
    <w:rsid w:val="08954516"/>
    <w:rsid w:val="08FA46E1"/>
    <w:rsid w:val="09C70100"/>
    <w:rsid w:val="09F105B3"/>
    <w:rsid w:val="0A0D17E8"/>
    <w:rsid w:val="0A2819F5"/>
    <w:rsid w:val="0A351A12"/>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3F57E39"/>
    <w:rsid w:val="1428264A"/>
    <w:rsid w:val="158F59EA"/>
    <w:rsid w:val="15C50DAE"/>
    <w:rsid w:val="178222B0"/>
    <w:rsid w:val="184A0D05"/>
    <w:rsid w:val="18611B2B"/>
    <w:rsid w:val="18665D95"/>
    <w:rsid w:val="188F7B75"/>
    <w:rsid w:val="192806E9"/>
    <w:rsid w:val="19C176CF"/>
    <w:rsid w:val="19C66458"/>
    <w:rsid w:val="1A427F7D"/>
    <w:rsid w:val="1AC66F8E"/>
    <w:rsid w:val="1B1A6AC6"/>
    <w:rsid w:val="1B434036"/>
    <w:rsid w:val="1B4F33EC"/>
    <w:rsid w:val="1B765E75"/>
    <w:rsid w:val="1B8041FD"/>
    <w:rsid w:val="1C4B29B0"/>
    <w:rsid w:val="1C543D53"/>
    <w:rsid w:val="1DBE46E5"/>
    <w:rsid w:val="1E0E3CEC"/>
    <w:rsid w:val="1E7E1981"/>
    <w:rsid w:val="1FDA19FB"/>
    <w:rsid w:val="206814FD"/>
    <w:rsid w:val="20C64A1E"/>
    <w:rsid w:val="20EC2133"/>
    <w:rsid w:val="2171516D"/>
    <w:rsid w:val="21DF7E38"/>
    <w:rsid w:val="220F251D"/>
    <w:rsid w:val="22712A2C"/>
    <w:rsid w:val="22977D4A"/>
    <w:rsid w:val="22FD3125"/>
    <w:rsid w:val="23945A72"/>
    <w:rsid w:val="23DF1901"/>
    <w:rsid w:val="240D6649"/>
    <w:rsid w:val="24964711"/>
    <w:rsid w:val="24D859AE"/>
    <w:rsid w:val="24F37810"/>
    <w:rsid w:val="25485E80"/>
    <w:rsid w:val="259D1595"/>
    <w:rsid w:val="25DF6B72"/>
    <w:rsid w:val="2644262F"/>
    <w:rsid w:val="272B0385"/>
    <w:rsid w:val="272F5A50"/>
    <w:rsid w:val="2843642C"/>
    <w:rsid w:val="28BD5493"/>
    <w:rsid w:val="28E7314A"/>
    <w:rsid w:val="28E750BB"/>
    <w:rsid w:val="294560D8"/>
    <w:rsid w:val="297F6074"/>
    <w:rsid w:val="2B8F3E3B"/>
    <w:rsid w:val="2D9177AD"/>
    <w:rsid w:val="2D98535F"/>
    <w:rsid w:val="2EAA3276"/>
    <w:rsid w:val="2EB96CAB"/>
    <w:rsid w:val="2F01285B"/>
    <w:rsid w:val="2F5614BD"/>
    <w:rsid w:val="2F64349D"/>
    <w:rsid w:val="2FFF34B3"/>
    <w:rsid w:val="3067750D"/>
    <w:rsid w:val="309E0133"/>
    <w:rsid w:val="312F1C8F"/>
    <w:rsid w:val="31AE616A"/>
    <w:rsid w:val="322C0E36"/>
    <w:rsid w:val="322E174B"/>
    <w:rsid w:val="32FB7FC6"/>
    <w:rsid w:val="33875743"/>
    <w:rsid w:val="33A743DF"/>
    <w:rsid w:val="33C13BA1"/>
    <w:rsid w:val="34B3770A"/>
    <w:rsid w:val="35E37025"/>
    <w:rsid w:val="35EA1101"/>
    <w:rsid w:val="36E252D1"/>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5962C4"/>
    <w:rsid w:val="3EF407AD"/>
    <w:rsid w:val="3F0F1D3C"/>
    <w:rsid w:val="3F307160"/>
    <w:rsid w:val="4031098C"/>
    <w:rsid w:val="40704606"/>
    <w:rsid w:val="40821F36"/>
    <w:rsid w:val="40976185"/>
    <w:rsid w:val="412E4291"/>
    <w:rsid w:val="41366633"/>
    <w:rsid w:val="41D5249F"/>
    <w:rsid w:val="4255407F"/>
    <w:rsid w:val="42580525"/>
    <w:rsid w:val="425E7D06"/>
    <w:rsid w:val="42D9657C"/>
    <w:rsid w:val="43747872"/>
    <w:rsid w:val="43A268DE"/>
    <w:rsid w:val="43B81F37"/>
    <w:rsid w:val="43E81139"/>
    <w:rsid w:val="43FD30EB"/>
    <w:rsid w:val="4432385F"/>
    <w:rsid w:val="446A4392"/>
    <w:rsid w:val="450822D5"/>
    <w:rsid w:val="452C1738"/>
    <w:rsid w:val="459D3BAC"/>
    <w:rsid w:val="45B15B6F"/>
    <w:rsid w:val="45C70991"/>
    <w:rsid w:val="46FE04A5"/>
    <w:rsid w:val="484375F2"/>
    <w:rsid w:val="4932086F"/>
    <w:rsid w:val="49BE5F57"/>
    <w:rsid w:val="4A092CEE"/>
    <w:rsid w:val="4A0F4C6E"/>
    <w:rsid w:val="4A3268EB"/>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B36F8F"/>
    <w:rsid w:val="50E922F5"/>
    <w:rsid w:val="51C163D9"/>
    <w:rsid w:val="52EF0CFE"/>
    <w:rsid w:val="536C718F"/>
    <w:rsid w:val="53751EBA"/>
    <w:rsid w:val="54182D6F"/>
    <w:rsid w:val="544C19ED"/>
    <w:rsid w:val="544D66DA"/>
    <w:rsid w:val="54987538"/>
    <w:rsid w:val="54CA7311"/>
    <w:rsid w:val="56C22E2C"/>
    <w:rsid w:val="587E26F7"/>
    <w:rsid w:val="58C078BF"/>
    <w:rsid w:val="591B75F7"/>
    <w:rsid w:val="5945486B"/>
    <w:rsid w:val="5A087442"/>
    <w:rsid w:val="5A946F21"/>
    <w:rsid w:val="5A9D7A40"/>
    <w:rsid w:val="5B156D38"/>
    <w:rsid w:val="5B282F95"/>
    <w:rsid w:val="5B702303"/>
    <w:rsid w:val="5CED2007"/>
    <w:rsid w:val="5D082CDF"/>
    <w:rsid w:val="5DAC617B"/>
    <w:rsid w:val="5DB73809"/>
    <w:rsid w:val="5DE867AE"/>
    <w:rsid w:val="5ED86461"/>
    <w:rsid w:val="5EFE71D2"/>
    <w:rsid w:val="5F0F0FBD"/>
    <w:rsid w:val="5F350493"/>
    <w:rsid w:val="5F5E2CAF"/>
    <w:rsid w:val="5F726AFE"/>
    <w:rsid w:val="5FC9335B"/>
    <w:rsid w:val="5FDE5B8E"/>
    <w:rsid w:val="601F638E"/>
    <w:rsid w:val="60B078BF"/>
    <w:rsid w:val="610D1C2D"/>
    <w:rsid w:val="613A2E11"/>
    <w:rsid w:val="61EB6FE8"/>
    <w:rsid w:val="621A2951"/>
    <w:rsid w:val="62210286"/>
    <w:rsid w:val="627F35C8"/>
    <w:rsid w:val="62A941BD"/>
    <w:rsid w:val="63B77699"/>
    <w:rsid w:val="649A72EB"/>
    <w:rsid w:val="657764EA"/>
    <w:rsid w:val="65A65B15"/>
    <w:rsid w:val="65C46D71"/>
    <w:rsid w:val="65D74FB3"/>
    <w:rsid w:val="66050144"/>
    <w:rsid w:val="66483949"/>
    <w:rsid w:val="668D6B97"/>
    <w:rsid w:val="672E6FB2"/>
    <w:rsid w:val="68472ABA"/>
    <w:rsid w:val="69CB2E9E"/>
    <w:rsid w:val="6A6B401A"/>
    <w:rsid w:val="6AED2300"/>
    <w:rsid w:val="6B2E6296"/>
    <w:rsid w:val="6B425AF6"/>
    <w:rsid w:val="6B5253E6"/>
    <w:rsid w:val="6B78426C"/>
    <w:rsid w:val="6BB00A49"/>
    <w:rsid w:val="6C2975FB"/>
    <w:rsid w:val="6C4E1DC6"/>
    <w:rsid w:val="6C8115A7"/>
    <w:rsid w:val="6CE23C89"/>
    <w:rsid w:val="6D5676EC"/>
    <w:rsid w:val="6E4D4A90"/>
    <w:rsid w:val="6EB14834"/>
    <w:rsid w:val="6F7B7803"/>
    <w:rsid w:val="700E3121"/>
    <w:rsid w:val="70F42CBC"/>
    <w:rsid w:val="7184039E"/>
    <w:rsid w:val="71E421CB"/>
    <w:rsid w:val="726807DE"/>
    <w:rsid w:val="73EB0E3A"/>
    <w:rsid w:val="745831D2"/>
    <w:rsid w:val="74944BF7"/>
    <w:rsid w:val="751355EF"/>
    <w:rsid w:val="75AD6A4E"/>
    <w:rsid w:val="7646766A"/>
    <w:rsid w:val="76BB7341"/>
    <w:rsid w:val="76C70360"/>
    <w:rsid w:val="772C3F02"/>
    <w:rsid w:val="77B3133E"/>
    <w:rsid w:val="78212FBB"/>
    <w:rsid w:val="78651B94"/>
    <w:rsid w:val="78E148C6"/>
    <w:rsid w:val="78F410AA"/>
    <w:rsid w:val="7905538F"/>
    <w:rsid w:val="793F6AEA"/>
    <w:rsid w:val="79651EA5"/>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 w:type="character" w:customStyle="1" w:styleId="11">
    <w:name w:val="NormalCharact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2025-01-22T01:59:51Z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