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DBJ24420100003444829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一、武汉楼兰蜜语生态果业有限公司委托生产的薄皮核桃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2024年10月16日抽自武汉楼兰蜜语生态果业有限公司委托生产的薄皮核桃，经抽样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检验，霉菌项目不符合 GB 19300-2014《食品安全国家标准 坚果与籽类食品》要求，检验结论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2024年11月18日我局执法人员对该经营单位进行全面检查，</w:t>
      </w:r>
      <w:r>
        <w:rPr>
          <w:rFonts w:hint="eastAsia" w:eastAsia="仿宋_GB2312"/>
          <w:sz w:val="32"/>
          <w:szCs w:val="32"/>
          <w:lang w:val="en-US" w:eastAsia="zh-CN"/>
        </w:rPr>
        <w:t>经查，该批</w:t>
      </w:r>
      <w:r>
        <w:rPr>
          <w:rFonts w:hint="eastAsia" w:eastAsia="仿宋_GB2312"/>
          <w:sz w:val="32"/>
          <w:szCs w:val="32"/>
          <w:lang w:val="en-US" w:eastAsia="zh-CN"/>
        </w:rPr>
        <w:t>次薄皮核桃共委托生产400袋，合计208公斤，货值5380元，已销售202.28公斤，召回110.24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公斤，剩余92.04公斤已进入流通渠道无法召回。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eastAsia="仿宋_GB2312"/>
          <w:sz w:val="32"/>
          <w:szCs w:val="32"/>
          <w:lang w:val="en-US" w:eastAsia="zh-CN"/>
        </w:rPr>
        <w:t>，提供了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原材料供货商的</w:t>
      </w:r>
      <w:r>
        <w:rPr>
          <w:rFonts w:hint="eastAsia" w:eastAsia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营业执照</w:t>
      </w:r>
      <w:r>
        <w:rPr>
          <w:rFonts w:hint="eastAsia" w:eastAsia="仿宋_GB2312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、原材料采购单、出厂检测报告、生核桃品名说明和被委托生产商的</w:t>
      </w:r>
      <w:r>
        <w:rPr>
          <w:rFonts w:hint="eastAsia" w:eastAsia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营业执照</w:t>
      </w:r>
      <w:r>
        <w:rPr>
          <w:rFonts w:hint="eastAsia" w:eastAsia="仿宋_GB2312"/>
          <w:sz w:val="32"/>
          <w:szCs w:val="32"/>
          <w:lang w:val="en-US" w:eastAsia="zh-CN"/>
        </w:rPr>
        <w:t>》《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生产许可证</w:t>
      </w:r>
      <w:r>
        <w:rPr>
          <w:rFonts w:hint="eastAsia" w:eastAsia="仿宋_GB2312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、生产许可明细表、出厂检测报告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（此页无正文）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5837A"/>
    <w:multiLevelType w:val="singleLevel"/>
    <w:tmpl w:val="FF45837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36479E"/>
    <w:rsid w:val="054B277D"/>
    <w:rsid w:val="05DB0E00"/>
    <w:rsid w:val="05DE18C6"/>
    <w:rsid w:val="063B4B9D"/>
    <w:rsid w:val="0676440E"/>
    <w:rsid w:val="07212E77"/>
    <w:rsid w:val="072745A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B9E033E"/>
    <w:rsid w:val="0C8E2F14"/>
    <w:rsid w:val="0CAE5AB1"/>
    <w:rsid w:val="0CB34EAE"/>
    <w:rsid w:val="0D323A9D"/>
    <w:rsid w:val="0E433852"/>
    <w:rsid w:val="0E67394C"/>
    <w:rsid w:val="0E9079AD"/>
    <w:rsid w:val="0ED4561F"/>
    <w:rsid w:val="0F955AF1"/>
    <w:rsid w:val="0FF00F87"/>
    <w:rsid w:val="10CB766C"/>
    <w:rsid w:val="10FA6FB0"/>
    <w:rsid w:val="113C5585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7A911EE"/>
    <w:rsid w:val="18280F77"/>
    <w:rsid w:val="183E7DEB"/>
    <w:rsid w:val="18DE7545"/>
    <w:rsid w:val="19357BC6"/>
    <w:rsid w:val="1958461D"/>
    <w:rsid w:val="1A6F6A21"/>
    <w:rsid w:val="1A757A82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397856"/>
    <w:rsid w:val="219D471C"/>
    <w:rsid w:val="22E6626F"/>
    <w:rsid w:val="22FB0F29"/>
    <w:rsid w:val="23B0375B"/>
    <w:rsid w:val="240A13F2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BA677D"/>
    <w:rsid w:val="2DDD2C57"/>
    <w:rsid w:val="2E3A16B9"/>
    <w:rsid w:val="2FB5244E"/>
    <w:rsid w:val="2FD50187"/>
    <w:rsid w:val="314B07EB"/>
    <w:rsid w:val="317122F7"/>
    <w:rsid w:val="32052A68"/>
    <w:rsid w:val="33AD1487"/>
    <w:rsid w:val="34626F4B"/>
    <w:rsid w:val="354978C3"/>
    <w:rsid w:val="355F3CDD"/>
    <w:rsid w:val="35D164DA"/>
    <w:rsid w:val="35F176D9"/>
    <w:rsid w:val="35F95939"/>
    <w:rsid w:val="364E75BB"/>
    <w:rsid w:val="365C1FA2"/>
    <w:rsid w:val="36DB25E6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5354E"/>
    <w:rsid w:val="3A972E71"/>
    <w:rsid w:val="3ACF1B94"/>
    <w:rsid w:val="3AEB3222"/>
    <w:rsid w:val="3AF6014F"/>
    <w:rsid w:val="3AFC1616"/>
    <w:rsid w:val="3B8E2BED"/>
    <w:rsid w:val="3BB94A00"/>
    <w:rsid w:val="3BE25639"/>
    <w:rsid w:val="3C063DCE"/>
    <w:rsid w:val="3C597928"/>
    <w:rsid w:val="3C931A59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F231A45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620111D"/>
    <w:rsid w:val="566D51BB"/>
    <w:rsid w:val="56D75206"/>
    <w:rsid w:val="571B6B79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BE96CD8"/>
    <w:rsid w:val="5C45681C"/>
    <w:rsid w:val="5CBA1F1D"/>
    <w:rsid w:val="5D324AB0"/>
    <w:rsid w:val="5D537F22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38EB"/>
    <w:rsid w:val="614B1987"/>
    <w:rsid w:val="615E2678"/>
    <w:rsid w:val="61F20BFC"/>
    <w:rsid w:val="62A73A44"/>
    <w:rsid w:val="630D2D06"/>
    <w:rsid w:val="631B7BBC"/>
    <w:rsid w:val="632E3D28"/>
    <w:rsid w:val="63522A15"/>
    <w:rsid w:val="637955C4"/>
    <w:rsid w:val="63AB4715"/>
    <w:rsid w:val="63B8430B"/>
    <w:rsid w:val="6469084E"/>
    <w:rsid w:val="64B848F8"/>
    <w:rsid w:val="652757D6"/>
    <w:rsid w:val="655F6EE0"/>
    <w:rsid w:val="65F41D94"/>
    <w:rsid w:val="66682160"/>
    <w:rsid w:val="66B00D95"/>
    <w:rsid w:val="66E643E2"/>
    <w:rsid w:val="670534B3"/>
    <w:rsid w:val="67694E1A"/>
    <w:rsid w:val="67B559D7"/>
    <w:rsid w:val="67B845DA"/>
    <w:rsid w:val="67C132B5"/>
    <w:rsid w:val="680F2A7C"/>
    <w:rsid w:val="68A64316"/>
    <w:rsid w:val="6A810A88"/>
    <w:rsid w:val="6A9451A5"/>
    <w:rsid w:val="6AFF6588"/>
    <w:rsid w:val="6B510E59"/>
    <w:rsid w:val="6B796208"/>
    <w:rsid w:val="6BDD613C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29785B"/>
    <w:rsid w:val="7186550D"/>
    <w:rsid w:val="71EB0F39"/>
    <w:rsid w:val="729924C4"/>
    <w:rsid w:val="72A42B72"/>
    <w:rsid w:val="72A62BB3"/>
    <w:rsid w:val="72D365F0"/>
    <w:rsid w:val="740602DB"/>
    <w:rsid w:val="745A2367"/>
    <w:rsid w:val="74CD18AF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2025-02-12T00:45:12Z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