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525"/>
        <w:gridCol w:w="1485"/>
        <w:gridCol w:w="1860"/>
        <w:gridCol w:w="1680"/>
        <w:gridCol w:w="1005"/>
        <w:gridCol w:w="1095"/>
        <w:gridCol w:w="1110"/>
        <w:gridCol w:w="765"/>
        <w:gridCol w:w="990"/>
        <w:gridCol w:w="540"/>
        <w:gridCol w:w="660"/>
        <w:gridCol w:w="1560"/>
        <w:gridCol w:w="1305"/>
        <w:gridCol w:w="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本次公示的食品主要为粮食加工品、餐饮食品、饮料、食糖、水果制品、食用农产品、乳制品、酒类、肉制品、调味品、淀粉及淀粉制品、豆制品、糖果制品13个大类，共抽取65批次，64批次合格，1批次不合格。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2760-2024《食品安全国家标准 食品添加剂使用标准》，GB 13104-2014《食品安全国家标准 食糖》，GB 2762-2022《食品安全国家标准 食品中污染物限量》，GB 2763-2021《食品安全国家标准 食品中农药最大残留限量》，GB 25191-2010《食品安全国家标准 调制乳》，GB 2758-2012《食品安全国家标准 发酵酒及其配制酒》，GB 31607-2021《食品安全国家标准 散装即食食品中致病菌限量》，GB/T 8967-2007《谷氨酸钠(味精)》，GB 25190-2010《食品安全国家标准 灭菌乳》，卫生部、工业和信息化部、农业部、工商总局、质检总局公告2011年第10号《关于三聚氰胺在食品中的限量值的公告》，GB 2760-2014《食品安全国家标准 食品添加剂使用标准》，GB 19299-2015《食品安全国家标准 果冻》，GB 2761-2017《食品安全国家标准 食品中真菌毒素限量》，卫生部公告[2011]第4号 卫生部等7部门《关于撤销食品添加剂过氧化苯甲酰、过氧化钙的公告》，产品明示标准和质量要求，GB 7101-2022《食品安全国家标准 饮料》。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XBJ25420142484334464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湖北银鹭食品有限公司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湖北省汉川市经济开发区北桥工业园平章大道6号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武汉东湖新技术开发区刘霞便利店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原味花生牛奶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250毫升/盒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2025-02-09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XBJ25420142484334582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武汉东湖新技术开发区百尚百酷超市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大块冰糖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2025-03-05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XBJ25420142484334445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干腐竹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XBJ25420142484334444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白砂糖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XBJ25420142484334436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新疆灰枣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XBJ25420142484334440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东北珍珠米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XBJ25420142484334439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四色葡萄干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XBJ25420142484334442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黄冰糖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XBJ25420142484334443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白冰糖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XBJ25420142484334441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象牙香米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XBJ25420142484334437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灰枣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XBJ25420142484334423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耙耙柑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XBJ25420142484334465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江西金土地天然食品饮料股份有限公司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江西省新余经济开发区渝东大道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武汉东湖新技术开发区刘霞便利店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丹东草莓果汁饮料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200毫升/盒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2024-12-23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XBJ25420142484334466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江西金土地天然食品饮料股份有限公司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江西省新余经济开发区渝东大道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武汉东湖新技术开发区刘霞便利店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夏黑葡萄果汁饮料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200毫升/盒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2025-01-27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XBJ25420142484334460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安徽新希望白帝乳业有限公司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安徽省合肥市肥东县经济开发区镇西路55号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武汉东湖新技术开发区刘霞便利店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芋泥牛乳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200毫升/盒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2025-02-13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XBJ25420142484334461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内蒙古伊利实业集团股份有限公司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内蒙古自治区呼和浩特市敕勒川乳业开发区伊利大街1号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武汉东湖新技术开发区刘霞便利店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纯牛奶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2024-12-16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XBJ25420142484334463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蒙牛乳制品武汉有限责任公司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湖北省武汉市东西湖区张柏路203号（10）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武汉东湖新技术开发区刘霞便利店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原麦早餐奶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2025-03-03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XBJ25420142484334457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宝鸡无时闲青年酒业有限公司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陕西省宝鸡市扶风县绛帐工业园区北一路西段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武汉东湖新技术开发区刘霞便利店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德式小麦原浆精酿啤酒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500mL/瓶;酒精度≥4.5%vol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2025-02-08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XBJ25420142484334462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蒙牛乳制品武汉有限责任公司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湖北省武汉市东西湖区张柏路203号（10）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武汉东湖新技术开发区刘霞便利店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核桃早餐奶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2025-03-03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XBJ25420142484334458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福建省辉达食品有限公司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福建省漳州高新区颜厝镇新社农场239号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武汉东湖新技术开发区刘霞便利店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多肉葡葡可吸果冻（清香提子味）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2025-01-10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XBJ25420142484334548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浙江菲诺食品有限公司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浙江省嘉兴市桐乡市凤鸣街道展业路278号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武汉东湖新技术开发区陈芊食品店（个体工商户）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零糖小椰乳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200g/盒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2025-02-13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XBJ25420142484334543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沈阳顺发食品厂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辽宁省沈阳市新民市法哈牛镇法哈牛村3666号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武汉东湖新技术开发区陈芊食品店（个体工商户）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原味香肠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2025-03-03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XBJ25420142484334540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青岛啤酒股份有限公司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青岛市市北区登州路56号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武汉东湖新技术开发区陈芊食品店（个体工商户）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青岛啤酒经典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500ml/罐 酒精度：≥4.0%vol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2025-02-05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XBJ25420142484334545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临沂金锣文瑞食品有限公司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临沂市兰山区半程镇金锣科技园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武汉东湖新技术开发区陈芊食品店（个体工商户）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鸡胸肉肠熏煮香肠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2025-03-09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XBJ25420142484334583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莲花健康产业集团食品有限公司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河南省项城市莲花大道18号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武汉东湖新技术开发区百尚百酷超市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味精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2025-02-24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XBJ25420142484334547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湖北银鹭食品有限公司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湖北省汉川市经济开发区北桥工业园平章大道6号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武汉东湖新技术开发区陈芊食品店（个体工商户）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原味花生牛奶双蛋白饮品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250毫升/盒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2025-02-19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XBJ25420142484334542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华润雪花啤酒 (武汉) 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武汉市东西湖区走马岭办事处革新大道1999号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武汉东湖新技术开发区陈芊食品店（个体工商户）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雪花啤酒（清爽）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500ml/罐 酒精度≥2.9％vol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2025-03-02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XBJ25420142484334581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武汉东湖新技术开发区百尚百酷超市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白糖（白砂糖）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2025-03-23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XBJ25420142484334579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武汉东湖新技术开发区百尚百酷超市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桥米王（大米）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2025-03-22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XBJ25420142484334544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沈阳顺发食品厂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辽宁省沈阳市新民市法哈牛镇法哈牛村3666号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武汉东湖新技术开发区陈芊食品店（个体工商户）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玉米味香肠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2025-03-05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XBJ25420142484334580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武汉东湖新技术开发区百尚百酷超市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五常长粒香米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2025-03-22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XBJ25420142484334585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武汉东湖新技术开发区百尚百酷超市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新疆红枣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XBJ25420142484334546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南昌双汇食品有限公司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江西省南昌市桑海经济技术开发区阳光大道1号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武汉东湖新技术开发区陈芊食品店（个体工商户）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泡面拍档香肠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XBJ25420142484334586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招远市大秦家龙口粉丝厂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招远市大秦家镇大秦家村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武汉东湖新技术开发区百尚百酷超市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2024-10-01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XBJ25420142484334541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青岛啤酒上海闵行有限公司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上海市闵行区沈杜公路1739号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武汉东湖新技术开发区陈芊食品店（个体工商户）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青岛啤酒白啤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500ml/罐 酒精度：≥4.1％vol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2025-02-28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XBJ25420142484334600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武汉东湖新技术开发区佐零佑果便利店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活动耙耙柑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2025-03-28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XBJ25420142484334599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武汉东湖新技术开发区佐零佑果便利店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沃柑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2025-03-28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XBJ25420142484334577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武汉东湖新技术开发区百尚百酷超市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2025-03-23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XBJ25420142484334578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武汉东湖新技术开发区百尚百酷超市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珍珠糯米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2025-03-22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XBJ25420142484334649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中百仓储超市有限公司左岭新城社区分店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散装优质米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2025-03-30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XBJ25420142484334650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中百仓储超市有限公司左岭新城社区分店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散装东北米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2025-03-30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XBJ25420142484334657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味好美（武汉）食品有限公司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中国.湖北省武汉市汉阳区金色二路8号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中百仓储超市有限公司左岭新城社区分店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高鲜味精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2024-08-27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XBJ25420142484334653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邢台金沙河面业有限责任公司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河北南和经济开发区619号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中百仓储超市有限公司左岭新城社区分店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挂面（金沙河麦芯玉带挂面）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2024-11-13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XBJ25420142484334656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中百仓储超市有限公司左岭新城社区分店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白砂糖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2025-03-30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XBJ25420142484334658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味好美（武汉）食品有限公司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中国.湖北省武汉市汉阳区金色二路8号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中百仓储超市有限公司左岭新城社区分店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味精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2024-11-12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XBJ25420142484334655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烟台三嘉粉丝有限公司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山东省烟台市招远市张星镇张西村北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中百仓储超市有限公司左岭新城社区分店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红薯汤粉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2023-11-01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XBJ25420142484334651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邢台金沙河面业有限责任公司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河北南和经济开发区619号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中百仓储超市有限公司左岭新城社区分店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挂面（金沙河麦香原味挂面）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2025-02-27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XBJ25420142484334652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邢台金沙河面业有限责任公司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河北南和经济开发区619号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中百仓储超市有限公司左岭新城社区分店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挂面（金沙河6：20清汤麦芯挂面）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1千克/袋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2024-12-13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XBJ25420142484334654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烟台鲁珍食品有限公司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莱阳市冯格庄工业园区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中百仓储超市有限公司左岭新城社区分店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龙口粉丝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XBJ25420142484334715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武汉东湖新技术开发区妍妍包子铺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鲜肉包子（自制）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XBJ25420142484334711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武汉东湖新技术开发区妍妍包子铺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奶黄包子（自制）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XBJ25420142484334713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武汉东湖新技术开发区妍妍包子铺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花卷（自制）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XBJ25420142484334710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武汉东湖新技术开发区妍妍包子铺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豆沙包子（自制）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XBJ25420142484334712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武汉东湖新技术开发区妍妍包子铺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白馒头（自制）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XBJ25420142484334708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武汉东湖新技术开发区妍妍包子铺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粉丝包子（自制）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XBJ25420142484334438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桂圆干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XBJ25420142484334420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徐香猕猴桃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XBJ25420142484334426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沃柑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XBJ25420142484334459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青海小西牛生物乳业股份有限公司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青海省西宁市生物科技产业园经二路北段10号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武汉东湖新技术开发区刘霞便利店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甜牛奶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243ml/瓶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2025-02-10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XBJ25420142484334549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浙江菲诺食品有限公司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浙江省嘉兴市桐乡市凤鸣街道展业路278号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武汉东湖新技术开发区陈芊食品店（个体工商户）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生椰小拿铁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200g/盒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2025-02-24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XBJ25420142484334584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武汉市劲宝食品有限公司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武汉市盘龙城经济开发区特8号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武汉东湖新技术开发区百尚百酷超市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纯味精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2024-12-03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XBJ25420142484334716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武汉东湖新技术开发区妍妍包子铺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酱肉包子（自制）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XBJ25420142484334717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武汉东湖新技术开发区妍妍包子铺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青菜包子（自制）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XBJ25420142484334709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武汉东湖新技术开发区妍妍包子铺</w:t>
            </w:r>
          </w:p>
        </w:tc>
        <w:tc>
          <w:tcPr>
            <w:tcW w:w="10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0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雪菜包子（自制）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2025-03-31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6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E538C64-6B13-495B-8F0E-0B046F49D4AE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F5630A42-106F-41D9-8501-81208EB339A7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2DA74532-CC44-4F53-B86E-0FC6FA5A69D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2542BCC"/>
    <w:rsid w:val="081206AB"/>
    <w:rsid w:val="08D07704"/>
    <w:rsid w:val="111408BB"/>
    <w:rsid w:val="132C58FF"/>
    <w:rsid w:val="134B4DC4"/>
    <w:rsid w:val="15CD2129"/>
    <w:rsid w:val="19464C3C"/>
    <w:rsid w:val="1DA84282"/>
    <w:rsid w:val="1E511824"/>
    <w:rsid w:val="2871093F"/>
    <w:rsid w:val="31AF11F2"/>
    <w:rsid w:val="338031FA"/>
    <w:rsid w:val="33B163D9"/>
    <w:rsid w:val="3AD65B48"/>
    <w:rsid w:val="3B227EC0"/>
    <w:rsid w:val="44A15A9D"/>
    <w:rsid w:val="4CD976FF"/>
    <w:rsid w:val="55BE078B"/>
    <w:rsid w:val="588154D4"/>
    <w:rsid w:val="58E76D01"/>
    <w:rsid w:val="5B9050A3"/>
    <w:rsid w:val="641167C9"/>
    <w:rsid w:val="65D025CA"/>
    <w:rsid w:val="67402468"/>
    <w:rsid w:val="69502D4F"/>
    <w:rsid w:val="707A6F85"/>
    <w:rsid w:val="711041C2"/>
    <w:rsid w:val="7C435C33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16</Pages>
  <Words>4810</Words>
  <Characters>6553</Characters>
  <Lines>31</Lines>
  <Paragraphs>8</Paragraphs>
  <TotalTime>16</TotalTime>
  <ScaleCrop>false</ScaleCrop>
  <LinksUpToDate>false</LinksUpToDate>
  <CharactersWithSpaces>6602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dcterms:modified xsi:type="dcterms:W3CDTF">2025-06-04T09:34:00Z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eyJoZGlkIjoiMWQxNzY0MTI3OWY5NTE4OGU2ZjhhMGM1MmI1YTE3YjUiLCJ1c2VySWQiOiI0MTA4MDk5OTcifQ==</vt:lpwstr>
  </property>
</Properties>
</file>