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EC7137">
      <w:pPr>
        <w:pStyle w:val="2"/>
        <w:jc w:val="center"/>
        <w:rPr>
          <w:rFonts w:ascii="方正小标宋简体" w:hAnsi="方正小标宋简体" w:eastAsia="方正小标宋简体" w:cs="方正小标宋简体"/>
          <w:b w:val="0"/>
          <w:bCs w:val="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</w:rPr>
        <w:t>本次检验项目</w:t>
      </w:r>
    </w:p>
    <w:p w14:paraId="6CF5C9EF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</w:t>
      </w:r>
      <w:r>
        <w:rPr>
          <w:rFonts w:hint="eastAsia" w:ascii="黑体" w:hAnsi="黑体" w:eastAsia="黑体"/>
          <w:sz w:val="32"/>
          <w:szCs w:val="32"/>
        </w:rPr>
        <w:t>、粮食加工品</w:t>
      </w:r>
    </w:p>
    <w:p w14:paraId="566CA0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1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05E639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2760-2014《食品安全国家标准 食品添加剂使用标准》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GB 2761-2017《食品安全国家标准 食品中真菌毒素限量》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GB 2762-2022《食品安全国家标准 食品中污染物限量》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、卫生部公告[2011]第4号 卫生部等7部门《关于撤销食品添加剂过氧化苯甲酰、过氧化钙的公告》、Q/JSH0011S-2022《挂面》</w:t>
      </w:r>
      <w:r>
        <w:rPr>
          <w:rFonts w:hint="eastAsia" w:ascii="仿宋_GB2312" w:hAnsi="仿宋_GB2312" w:eastAsia="仿宋_GB2312" w:cs="仿宋_GB2312"/>
          <w:sz w:val="32"/>
          <w:szCs w:val="32"/>
        </w:rPr>
        <w:t>等标准及产品明示标准和指标的要求。</w:t>
      </w:r>
    </w:p>
    <w:p w14:paraId="178B45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1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 w14:paraId="5F2507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.大米检验项目包括无机砷(以As计)、赭曲霉毒素A、镉(以Cd计)、铅(以Pb计)。</w:t>
      </w:r>
    </w:p>
    <w:p w14:paraId="4326AB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.小麦粉检验项目包括镉(以Cd计)、玉米赤霉烯酮、过氧化苯甲酰、脱氧雪腐镰刀菌烯醇。</w:t>
      </w:r>
    </w:p>
    <w:p w14:paraId="0E917C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.挂面检验项目包括铅(以Pb计)、脱氢乙酸及其钠盐(以脱氢乙酸计)。</w:t>
      </w:r>
    </w:p>
    <w:p w14:paraId="412FB1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4.玉米粉(片、渣)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项目包括赭曲霉毒素A、苯并[a]芘、玉米赤霉烯酮、黄曲霉毒素B₁、脱氧雪腐镰刀菌烯醇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0C4798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.米粉制品检验项目包括山梨酸及其钾盐(以山梨酸计)、苯甲酸及其钠盐(以苯甲酸计)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脱氢乙酸及其钠盐(以脱氢乙酸计)、二氧化硫残留量。</w:t>
      </w:r>
    </w:p>
    <w:p w14:paraId="54DAE4F4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二、食用油、油脂及其制品</w:t>
      </w:r>
    </w:p>
    <w:p w14:paraId="50463D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1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0206E4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2716-2018《食品安全国家标准 植物油》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、Q/BBAH0026S-2022《葵花籽油》、Q/BBAH0019S-2021《大豆油》</w:t>
      </w:r>
      <w:r>
        <w:rPr>
          <w:rFonts w:hint="eastAsia" w:ascii="仿宋_GB2312" w:hAnsi="仿宋_GB2312" w:eastAsia="仿宋_GB2312" w:cs="仿宋_GB2312"/>
          <w:sz w:val="32"/>
          <w:szCs w:val="32"/>
        </w:rPr>
        <w:t>等标准及产品明示标准和指标的要求。</w:t>
      </w:r>
    </w:p>
    <w:p w14:paraId="0E6581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1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 w14:paraId="08F6F1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.菜籽油检验项目包括铅(以Pb计)、酸价(以KOH计)、过氧化值、苯并[a]芘、溶剂残留量。</w:t>
      </w:r>
    </w:p>
    <w:p w14:paraId="563780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.大豆油检验项目包括过氧化值、酸价(KOH)、苯并[a]芘、溶剂残留量。</w:t>
      </w:r>
    </w:p>
    <w:p w14:paraId="395331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.其他食用植物油检验项目包括酸价(KOH)、过氧化值、苯并[a]芘、溶剂残留量。</w:t>
      </w:r>
    </w:p>
    <w:p w14:paraId="654873D8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三、饮料</w:t>
      </w:r>
    </w:p>
    <w:p w14:paraId="07F069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1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1DD757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2760-2014《食品安全国家标准 食品添加剂使用标准》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GB 7101-2022《食品安全国家标准 饮料》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、GB/T 10792-2008《碳酸饮料(汽水)》、,GB/T 21733-2008 《茶饮料》</w:t>
      </w:r>
      <w:r>
        <w:rPr>
          <w:rFonts w:hint="eastAsia" w:ascii="仿宋_GB2312" w:hAnsi="仿宋_GB2312" w:eastAsia="仿宋_GB2312" w:cs="仿宋_GB2312"/>
          <w:sz w:val="32"/>
          <w:szCs w:val="32"/>
        </w:rPr>
        <w:t>标准及产品明示标准和指标的要求。</w:t>
      </w:r>
    </w:p>
    <w:p w14:paraId="238F9A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1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 w14:paraId="2AA632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.饮用天然矿泉水检验项目包括界限指标-偏硅酸、铅(以Pb计)、总砷(以As计)、镉(以Cd计)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亚硝酸盐(以NO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2-</w:t>
      </w:r>
      <w:r>
        <w:rPr>
          <w:rFonts w:hint="eastAsia" w:ascii="仿宋_GB2312" w:hAnsi="仿宋_GB2312" w:eastAsia="仿宋_GB2312" w:cs="仿宋_GB2312"/>
          <w:sz w:val="32"/>
          <w:szCs w:val="32"/>
        </w:rPr>
        <w:t>计)、铜绿假单胞菌。</w:t>
      </w:r>
    </w:p>
    <w:p w14:paraId="169491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2.碳酸饮料(汽水)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检验项目包括二氧化碳气容量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山梨酸及其钾盐(以山梨酸计)、苯甲酸及其钠盐(以苯甲酸计)、甜蜜素(以环己基氨基磺酸计)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0DF396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3.茶饮料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检验项目包括甜蜜素(以环己基氨基磺酸计)、茶多酚、咖啡因、脱氢乙酸及其钠盐(以脱氢乙酸计)、安赛蜜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2D59EA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4.其他饮料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检验项目包括甜蜜素(以环己基氨基磺酸计)、糖精钠(以糖精计)、脱氢乙酸及其钠盐(以脱氢乙酸计)、山梨酸及其钾盐(以山梨酸计)、苯甲酸及其钠盐(以苯甲酸计)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酵母、霉菌、大肠菌群、菌落总数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77697462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四、再制蛋</w:t>
      </w:r>
    </w:p>
    <w:p w14:paraId="60185C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1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5DED87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2762-2022《食品安全国家标准 食品中污染物限量》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4《食品安全国家标准 食品添加剂使用标准》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GB 2714-2015《食品安全国家标准 酱腌菜》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Q/GSD0002S-2023《调味腌渍蔬菜》标准及产品明示标准和指标的要求。</w:t>
      </w:r>
    </w:p>
    <w:p w14:paraId="4C5835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1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 w14:paraId="3220D4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.再制蛋检验项目包括铅(以Pb计)、苯甲酸及其钠盐(以苯甲酸计)、山梨酸及其钾盐(以山梨酸计)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59C0FCBA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五、罐头</w:t>
      </w:r>
    </w:p>
    <w:p w14:paraId="734851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1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7E4FE7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2760-2014《食品安全国家标准 食品添加剂使用标准》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GB 7098-2015《食品安全国家标准 罐头食品》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Q/JNHC 0001S-2023《笋罐头》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</w:rPr>
        <w:t>标准及产品明示标准和指标的要求。</w:t>
      </w:r>
    </w:p>
    <w:p w14:paraId="18A007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1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 w14:paraId="44D344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.蔬菜类罐头检验项目包括铅(以Pb计)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二氧化硫残留量、脱氢乙酸及其钠盐(以脱氢乙酸计)、苯甲酸及其钠盐(以苯甲酸计)、山梨酸及其钾盐(以山梨酸计)、商业无菌、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CF3FC2"/>
    <w:rsid w:val="000017FC"/>
    <w:rsid w:val="00013A09"/>
    <w:rsid w:val="00014795"/>
    <w:rsid w:val="00090F8B"/>
    <w:rsid w:val="000A0DD6"/>
    <w:rsid w:val="000A317F"/>
    <w:rsid w:val="000A63AE"/>
    <w:rsid w:val="000E6F1F"/>
    <w:rsid w:val="00164705"/>
    <w:rsid w:val="00167198"/>
    <w:rsid w:val="001916D7"/>
    <w:rsid w:val="0019743E"/>
    <w:rsid w:val="001C5C0F"/>
    <w:rsid w:val="001D2A8E"/>
    <w:rsid w:val="001D5741"/>
    <w:rsid w:val="001E1FCF"/>
    <w:rsid w:val="00202433"/>
    <w:rsid w:val="0022227D"/>
    <w:rsid w:val="00243DED"/>
    <w:rsid w:val="00290306"/>
    <w:rsid w:val="002A7B64"/>
    <w:rsid w:val="002E6461"/>
    <w:rsid w:val="002F0E88"/>
    <w:rsid w:val="002F5F3A"/>
    <w:rsid w:val="00320E13"/>
    <w:rsid w:val="003379B5"/>
    <w:rsid w:val="00365DEC"/>
    <w:rsid w:val="0036602A"/>
    <w:rsid w:val="00411EFD"/>
    <w:rsid w:val="00412724"/>
    <w:rsid w:val="004526A2"/>
    <w:rsid w:val="00495047"/>
    <w:rsid w:val="004E361E"/>
    <w:rsid w:val="00536450"/>
    <w:rsid w:val="00575D2D"/>
    <w:rsid w:val="006158D4"/>
    <w:rsid w:val="00621E7A"/>
    <w:rsid w:val="006236D3"/>
    <w:rsid w:val="0063391C"/>
    <w:rsid w:val="0063450F"/>
    <w:rsid w:val="0064251F"/>
    <w:rsid w:val="006550D8"/>
    <w:rsid w:val="006658DC"/>
    <w:rsid w:val="0067758E"/>
    <w:rsid w:val="00682C7A"/>
    <w:rsid w:val="0069195C"/>
    <w:rsid w:val="00697820"/>
    <w:rsid w:val="00706D64"/>
    <w:rsid w:val="00706FD0"/>
    <w:rsid w:val="00731BA8"/>
    <w:rsid w:val="00763F8F"/>
    <w:rsid w:val="007873B1"/>
    <w:rsid w:val="007A2CBD"/>
    <w:rsid w:val="007A784B"/>
    <w:rsid w:val="00847EAE"/>
    <w:rsid w:val="00861357"/>
    <w:rsid w:val="0087344F"/>
    <w:rsid w:val="008D4CB4"/>
    <w:rsid w:val="008D5F7D"/>
    <w:rsid w:val="008E699E"/>
    <w:rsid w:val="0090150D"/>
    <w:rsid w:val="00906995"/>
    <w:rsid w:val="0092798E"/>
    <w:rsid w:val="00942184"/>
    <w:rsid w:val="009708D1"/>
    <w:rsid w:val="009734E9"/>
    <w:rsid w:val="00982110"/>
    <w:rsid w:val="009D527D"/>
    <w:rsid w:val="009E3AC4"/>
    <w:rsid w:val="00A04E84"/>
    <w:rsid w:val="00A22270"/>
    <w:rsid w:val="00A26BD0"/>
    <w:rsid w:val="00A54054"/>
    <w:rsid w:val="00A81215"/>
    <w:rsid w:val="00A87676"/>
    <w:rsid w:val="00A905E0"/>
    <w:rsid w:val="00A90BC9"/>
    <w:rsid w:val="00A9533A"/>
    <w:rsid w:val="00A95E9D"/>
    <w:rsid w:val="00AA3C13"/>
    <w:rsid w:val="00AD1561"/>
    <w:rsid w:val="00AD5760"/>
    <w:rsid w:val="00AD79D8"/>
    <w:rsid w:val="00B0167C"/>
    <w:rsid w:val="00B468AC"/>
    <w:rsid w:val="00BF14DA"/>
    <w:rsid w:val="00BF5950"/>
    <w:rsid w:val="00C00F4E"/>
    <w:rsid w:val="00C14E2F"/>
    <w:rsid w:val="00C17579"/>
    <w:rsid w:val="00C60A7A"/>
    <w:rsid w:val="00CC25E3"/>
    <w:rsid w:val="00CD02A2"/>
    <w:rsid w:val="00CD6B3D"/>
    <w:rsid w:val="00CE38E9"/>
    <w:rsid w:val="00CF3FC2"/>
    <w:rsid w:val="00CF7ADB"/>
    <w:rsid w:val="00D40C6D"/>
    <w:rsid w:val="00D84FE3"/>
    <w:rsid w:val="00DB400F"/>
    <w:rsid w:val="00DC09AA"/>
    <w:rsid w:val="00DE4D69"/>
    <w:rsid w:val="00DF06F0"/>
    <w:rsid w:val="00E14AF3"/>
    <w:rsid w:val="00E20C12"/>
    <w:rsid w:val="00E2787B"/>
    <w:rsid w:val="00E36C22"/>
    <w:rsid w:val="00E5733F"/>
    <w:rsid w:val="00E86BAF"/>
    <w:rsid w:val="00E9406D"/>
    <w:rsid w:val="00EA7709"/>
    <w:rsid w:val="00EB048C"/>
    <w:rsid w:val="00EB34DC"/>
    <w:rsid w:val="00EE52A8"/>
    <w:rsid w:val="00F15CCD"/>
    <w:rsid w:val="00F55BDB"/>
    <w:rsid w:val="00F65B4A"/>
    <w:rsid w:val="00F754C5"/>
    <w:rsid w:val="00FA52B2"/>
    <w:rsid w:val="00FC6926"/>
    <w:rsid w:val="00FD434E"/>
    <w:rsid w:val="00FD7262"/>
    <w:rsid w:val="00FE5C19"/>
    <w:rsid w:val="00FF320F"/>
    <w:rsid w:val="014C774A"/>
    <w:rsid w:val="05CF0697"/>
    <w:rsid w:val="08454B52"/>
    <w:rsid w:val="0A524B27"/>
    <w:rsid w:val="0E8C18A7"/>
    <w:rsid w:val="0F8440D8"/>
    <w:rsid w:val="10795665"/>
    <w:rsid w:val="15035882"/>
    <w:rsid w:val="152F434F"/>
    <w:rsid w:val="16032A3F"/>
    <w:rsid w:val="18625298"/>
    <w:rsid w:val="1E5D0198"/>
    <w:rsid w:val="1ED5724C"/>
    <w:rsid w:val="2BC60A0C"/>
    <w:rsid w:val="2CFC71D9"/>
    <w:rsid w:val="31D87DBC"/>
    <w:rsid w:val="324D00D6"/>
    <w:rsid w:val="330001DC"/>
    <w:rsid w:val="3414561F"/>
    <w:rsid w:val="351073CB"/>
    <w:rsid w:val="38C14AD2"/>
    <w:rsid w:val="39ED30CB"/>
    <w:rsid w:val="3F672B2E"/>
    <w:rsid w:val="3FEB22EC"/>
    <w:rsid w:val="44696AE3"/>
    <w:rsid w:val="46290BB4"/>
    <w:rsid w:val="46D90AA4"/>
    <w:rsid w:val="475F1DD9"/>
    <w:rsid w:val="49D949A0"/>
    <w:rsid w:val="49FC520B"/>
    <w:rsid w:val="4A0C6CB7"/>
    <w:rsid w:val="4BE96317"/>
    <w:rsid w:val="4E460FEB"/>
    <w:rsid w:val="4FAC052D"/>
    <w:rsid w:val="507C5B26"/>
    <w:rsid w:val="52843F39"/>
    <w:rsid w:val="66B63199"/>
    <w:rsid w:val="682C0432"/>
    <w:rsid w:val="697D41AF"/>
    <w:rsid w:val="6D0173C6"/>
    <w:rsid w:val="6E5A2BF6"/>
    <w:rsid w:val="6FBB37E2"/>
    <w:rsid w:val="7045326B"/>
    <w:rsid w:val="71701744"/>
    <w:rsid w:val="73AB362A"/>
    <w:rsid w:val="7AB7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8">
    <w:name w:val="列出段落1"/>
    <w:basedOn w:val="1"/>
    <w:semiHidden/>
    <w:qFormat/>
    <w:uiPriority w:val="0"/>
    <w:pPr>
      <w:ind w:firstLine="420" w:firstLineChars="200"/>
    </w:p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4</Pages>
  <Words>1729</Words>
  <Characters>1924</Characters>
  <Lines>14</Lines>
  <Paragraphs>4</Paragraphs>
  <TotalTime>23</TotalTime>
  <ScaleCrop>false</ScaleCrop>
  <LinksUpToDate>false</LinksUpToDate>
  <CharactersWithSpaces>1947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2021-08-27T09:00:00Z</dcterms:created>
  <dc:creator>Best</dc:creator>
  <cp:lastModifiedBy>淡淡</cp:lastModifiedBy>
  <cp:lastPrinted>2024-06-13T09:05:00Z</cp:lastPrinted>
  <dcterms:modified xsi:type="dcterms:W3CDTF">2025-06-09T08:59:49Z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7B0BBFE54E8E4D129A413E18ED75BAF9_12</vt:lpwstr>
  </property>
  <property fmtid="{D5CDD505-2E9C-101B-9397-08002B2CF9AE}" pid="4" name="KSOTemplateDocerSaveRecord">
    <vt:lpwstr>eyJoZGlkIjoiNmJhNzY5ZDQ0YzViOTc5Y2NiZTE5NDRkNjNkYzFlNGIiLCJ1c2VySWQiOiI0MzQ5NDY2NzUifQ==</vt:lpwstr>
  </property>
</Properties>
</file>