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495"/>
        <w:gridCol w:w="1380"/>
        <w:gridCol w:w="2130"/>
        <w:gridCol w:w="2385"/>
        <w:gridCol w:w="870"/>
        <w:gridCol w:w="1380"/>
        <w:gridCol w:w="720"/>
        <w:gridCol w:w="765"/>
        <w:gridCol w:w="870"/>
        <w:gridCol w:w="435"/>
        <w:gridCol w:w="645"/>
        <w:gridCol w:w="1500"/>
        <w:gridCol w:w="1110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本次公示的食品主要为乳制品、饼干、食糖、糕点、炒货食品及坚果制品、豆制品、餐饮食品7个大类，共抽取57批次，56批次合格。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25190-2010《食品安全国家标准 灭菌乳》、卫生部、工业和信息化部、农业部、工商总局、质检总局公告2011、GB 7100-2015《食品安全国家标准 饼干》、GB 2760-2024《食品安全国家标准 食品添加剂使用标准》、GB 13104-2014《食品安全国家标准 食糖》等要求。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XBJ25420142491932266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湖北启铺食品有限公司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湖北省团风县团风镇华中闽台产业新城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黄冰糖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XBJ25420142491932269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武汉市东湖新技术开发区八拙里精致口味餐饮店（个体工商户）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XBJ25420142491932291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武汉悦兮餐饮管理有限公司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XBJ25420142491932363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天津康福百佳坚果食品有限公司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天津市静海区王口镇和平村街16号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开花蚕豆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XBJ25420142491932377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武汉东湖新技术开发区渔谣记中餐店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XBJ25420142491932424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武汉东湖新技术开发区鱼头泡饭时尚餐厅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XBJ25420142491932425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武汉东湖新技术开发区鱼头泡饭时尚餐厅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XBJ25420142491932435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饭碗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XBJ25420142491932436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碟子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XBJ25420142491932474ZX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广汉市双佳食品厂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四川省广汉市新丰镇海口路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武汉东湖新技术开发区安克娜干果店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绿豆冰糕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XBJ25420142491932475ZX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南昌市汇多恒食品有限公司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江西省南昌市南昌县八一乡钱溪村莲武东路286号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武汉东湖新技术开发区安克娜干果店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麦香酥饼(绿豆味)(烘烤糕点)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XBJ25420142491932476ZX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夏津县国贤食品厂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夏津县香赵庄镇孙庄村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武汉东湖新技术开发区安克娜干果店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手工小麻饼(五仁味)(烘烤类糕点)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XBJ25420142491932477ZX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宁晋县利龙食品有限公司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宁晋县北河庄镇柏房村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武汉东湖新技术开发区安克娜干果店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小麻花(红糖味)(糕点)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XBJ25420142491932482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遂平金河（广东）食品有限公司（自然人独资）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遂平县马庄路东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武汉东湖新技术开发区安克娜干果店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黑白夹心(韧性饼干)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饼干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XBJ25420142491932483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河北正旺食品有限公司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河北邢台市宁晋县马房村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武汉东湖新技术开发区安克娜干果店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香葱梳打饼干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饼干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XBJ25420142491932484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湖北馋嘴伢食品有限公司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湖北省黄冈市红安县经济开发区新型产业园川东大道9号A23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武汉东湖新技术开发区安克娜干果店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牛肉豆(炒货食品及坚果制品)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XBJ25420142491932485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咸宁市吃的香食品有限公司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咸宁市咸安区车站路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武汉东湖新技术开发区安克娜干果店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五谷杂粮(咸宁炒米)(炒货食品及坚果制品)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XBJ25420142491932522ZX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武汉东湖新技术开发区南棠元华餐厅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XBJ25420142491932551ZX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武汉大悦自著餐饮管理有限公司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炸鸡柳（自制）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XBJ25420142491932552ZX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武汉大悦自著餐饮管理有限公司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XBJ25420142491932576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武汉玉竹园食品有限公司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武汉市青山区环厂北路16号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武汉亚惠美食有限公司生物创新园分店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腐竹制品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计量销售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XBJ25420142491932661ZX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武汉聚朋居餐饮有限公司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XBJ25420142491932725ZX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武汉铭都京冠酒店管理有限公司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奶香小馒头（自制）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XBJ25420142491932726ZX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武汉铭都京冠酒店管理有限公司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花卷（自制）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XBJ25420142491932727ZX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武汉铭都京冠酒店管理有限公司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XBJ25420142491932767ZX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内蒙古伊利实业集团股份有限公司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内蒙古自治区呼和浩特市敕勒川乳业开发区伊利大街1号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XBJ25420142491932770ZX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武汉生物城文化旅游投资开发有限公司光谷皇冠假日酒店分公司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XBJ25420142491932797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武汉生物城文化旅游投资开发有限公司光谷酒店分公司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奶香小馒头（自制）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XBJ25420142491932798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武汉生物城文化旅游投资开发有限公司光谷酒店分公司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XBJ25420142491932804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武汉藕巷餐饮管理有限公司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饭碗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XBJ25420142491932805</w:t>
            </w:r>
          </w:p>
        </w:tc>
        <w:tc>
          <w:tcPr>
            <w:tcW w:w="4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武汉藕巷餐饮管理有限公司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碟子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XBJ25420142491932833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武汉唯炉餐饮管理有限公司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千张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XBJ25420142491932844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武汉唯炉餐饮管理有限公司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XBJ25420142491932880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武汉市东湖新技术开发区古茗饮品店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古茗奶茶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XBJ25420142491932881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武汉市东湖新技术开发区古茗饮品店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曲香茉莉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XBJ25420142491932882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武汉市东湖新技术开发区古茗饮品店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维A果蔬瓶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XBJ25420142491932891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武汉颐和景轩酒店管理有限公司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碟子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XBJ25420142491932923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武汉微小厨餐饮有限公司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XBJ25420142491932973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武汉湖锦餐饮有限公司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饭碗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XBJ25420142491932974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武汉湖锦餐饮有限公司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碟子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XBJ25420142491933017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湖北亿谦食品科技有限公司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白砂糖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XBJ25420142491933018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湖北亿谦食品科技有限公司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煎炸油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XBJ25420142491933020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内蒙古蒙牛圣牧高科奶业有限公司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内蒙古自治区巴彦淖尔市磴口工业园区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湖北亿谦食品科技有限公司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蒙牛纯牛奶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XBJ25420142491933021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蒙牛乳业宿迁有限公司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江苏省宿迁市宿迁经济技术开发区苏州路777号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湖北亿谦食品科技有限公司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特仑苏纯牛奶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XBJ25420142491933043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武汉市东湖新技术开发区谜尚饮品店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椰果奶茶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XBJ25420142491933044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武汉市东湖新技术开发区谜尚饮品店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茉莉绿茶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XBJ25420142491933045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武汉市东湖新技术开发区谜尚饮品店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棒打鲜橙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XBJ25420142491933068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白糖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XBJ25420142491933069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郯城县联丰食品有限公司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郯城县马头镇西爱国村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酒尧花生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2.5kg/袋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XBJ25420142491933103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武汉市东湖新技术开发区益禾堂饮品店（个体工商户）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珍珠奶茶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XBJ25420142491933104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武汉市东湖新技术开发区益禾堂饮品店（个体工商户）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翠峰茉莉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XBJ25420142491933105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武汉市东湖新技术开发区益禾堂饮品店（个体工商户）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柠檬小麦青汁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XBJ25420142491933133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武汉东湖新技术开发区彧豪湘菜餐厅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XBJ25420142491933146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武汉东湖新技术开发区满芬茶奶茶店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波波奶茶（自制）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XBJ25420142491933147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武汉东湖新技术开发区满芬茶奶茶店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鲜爽茉莉花茶（自制）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XBJ25420142491933148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武汉东湖新技术开发区满芬茶奶茶店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桃桃蜜柚（自制）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5A5545-CDE3-4A3F-AE2A-C5FFC7007653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27E856D7-3E50-47FE-A72A-868451D2DED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834AD0E0-3479-4C6A-9447-2643F58DB560}"/>
  </w:font>
  <w:font w:name="Arial Unicode MS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B5A22"/>
    <w:rsid w:val="00CF05CA"/>
    <w:rsid w:val="00E9580F"/>
    <w:rsid w:val="081206AB"/>
    <w:rsid w:val="084E1721"/>
    <w:rsid w:val="111408BB"/>
    <w:rsid w:val="132C58FF"/>
    <w:rsid w:val="134B4DC4"/>
    <w:rsid w:val="13E1450A"/>
    <w:rsid w:val="15CD2129"/>
    <w:rsid w:val="19464C3C"/>
    <w:rsid w:val="1D734F8C"/>
    <w:rsid w:val="1DA84282"/>
    <w:rsid w:val="1E511824"/>
    <w:rsid w:val="20867518"/>
    <w:rsid w:val="2871093F"/>
    <w:rsid w:val="33B163D9"/>
    <w:rsid w:val="3AD65B48"/>
    <w:rsid w:val="3B227EC0"/>
    <w:rsid w:val="403079A0"/>
    <w:rsid w:val="44A15A9D"/>
    <w:rsid w:val="4CD976FF"/>
    <w:rsid w:val="55BE078B"/>
    <w:rsid w:val="588154D4"/>
    <w:rsid w:val="58E76D01"/>
    <w:rsid w:val="5B9050A3"/>
    <w:rsid w:val="5D2437E0"/>
    <w:rsid w:val="5D5E09CA"/>
    <w:rsid w:val="641167C9"/>
    <w:rsid w:val="65D025CA"/>
    <w:rsid w:val="67402468"/>
    <w:rsid w:val="69502D4F"/>
    <w:rsid w:val="707A6F85"/>
    <w:rsid w:val="711041C2"/>
    <w:rsid w:val="724C794D"/>
    <w:rsid w:val="7C435C33"/>
    <w:rsid w:val="7E3E7A74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10</Pages>
  <Words>5773</Words>
  <Characters>7787</Characters>
  <Lines>31</Lines>
  <Paragraphs>8</Paragraphs>
  <TotalTime>9</TotalTime>
  <ScaleCrop>false</ScaleCrop>
  <LinksUpToDate>false</LinksUpToDate>
  <CharactersWithSpaces>7808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2025-06-10T09:21:15Z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