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GZJ25420000003332182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一、中百仓储超市有限公司万科嘉园店销售的绿豆冰糕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3月31日抽自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中百仓储超市有限公司万科嘉园店销售的绿豆冰糕，防腐剂混合使用时各自用量占其最大使用量的比例之和项目不符合 GB 2760-2024《食品安全国家标准 食品添加剂使用标准》要求，检验结论为不合格。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2025年5月6日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绿豆冰糕</w:t>
      </w:r>
      <w:r>
        <w:rPr>
          <w:rFonts w:hint="eastAsia" w:eastAsia="仿宋_GB2312"/>
          <w:sz w:val="32"/>
          <w:szCs w:val="32"/>
          <w:lang w:val="en-US" w:eastAsia="zh-CN"/>
        </w:rPr>
        <w:t>共购进6公斤，货值294.91元，已全部销售完毕。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检验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报告》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进货票据等相关证明文件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8E41B5"/>
    <w:rsid w:val="02FC4015"/>
    <w:rsid w:val="044A7924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37262C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B10870"/>
    <w:rsid w:val="1CC255C4"/>
    <w:rsid w:val="1CE96ECD"/>
    <w:rsid w:val="1D647DE6"/>
    <w:rsid w:val="1D814790"/>
    <w:rsid w:val="1E106A2A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884901"/>
    <w:rsid w:val="35D164DA"/>
    <w:rsid w:val="35F176D9"/>
    <w:rsid w:val="35F95939"/>
    <w:rsid w:val="364E75BB"/>
    <w:rsid w:val="365C1FA2"/>
    <w:rsid w:val="36E4209A"/>
    <w:rsid w:val="370A69C4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47107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2B0147"/>
    <w:rsid w:val="606E0B2F"/>
    <w:rsid w:val="615E2678"/>
    <w:rsid w:val="61F20BFC"/>
    <w:rsid w:val="62333506"/>
    <w:rsid w:val="629A2306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D5498A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9B07BE3"/>
    <w:rsid w:val="6A051F3E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7B2428"/>
    <w:rsid w:val="6D976C28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31628FA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2025-07-09T07:17:27Z</cp:lastPrinted>
  <dcterms:modified xsi:type="dcterms:W3CDTF">2025-07-09T07:23:58Z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