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32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本次公示的食品主要为蛋制品、糕点、粮食加工品3个大类，共抽取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2026年1月30日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  <w:bookmarkStart w:id="0" w:name="_GoBack"/>
      <w:bookmarkEnd w:id="0"/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DE6FD8"/>
    <w:rsid w:val="00F17B13"/>
    <w:rsid w:val="00FC6946"/>
    <w:rsid w:val="00FF3E2B"/>
    <w:rsid w:val="083442E5"/>
    <w:rsid w:val="099C244F"/>
    <w:rsid w:val="0B337DBF"/>
    <w:rsid w:val="0C2E7A4C"/>
    <w:rsid w:val="0CC21792"/>
    <w:rsid w:val="0DEA585B"/>
    <w:rsid w:val="10121E4A"/>
    <w:rsid w:val="1296517E"/>
    <w:rsid w:val="1C112494"/>
    <w:rsid w:val="1E74088A"/>
    <w:rsid w:val="1F004D0D"/>
    <w:rsid w:val="22476732"/>
    <w:rsid w:val="283E0E94"/>
    <w:rsid w:val="2982326A"/>
    <w:rsid w:val="2A741579"/>
    <w:rsid w:val="2B4B2CBB"/>
    <w:rsid w:val="30570040"/>
    <w:rsid w:val="33296EDA"/>
    <w:rsid w:val="388C2F68"/>
    <w:rsid w:val="3CC70D1E"/>
    <w:rsid w:val="43550CC9"/>
    <w:rsid w:val="46121FAA"/>
    <w:rsid w:val="47162FBF"/>
    <w:rsid w:val="47E86474"/>
    <w:rsid w:val="48415A27"/>
    <w:rsid w:val="4D48169D"/>
    <w:rsid w:val="4DBB1A8F"/>
    <w:rsid w:val="4F8D69B8"/>
    <w:rsid w:val="4FF705FF"/>
    <w:rsid w:val="5078589B"/>
    <w:rsid w:val="51202918"/>
    <w:rsid w:val="52AE4B10"/>
    <w:rsid w:val="543E297C"/>
    <w:rsid w:val="56367499"/>
    <w:rsid w:val="58352064"/>
    <w:rsid w:val="591D0B8B"/>
    <w:rsid w:val="5B987A56"/>
    <w:rsid w:val="5BE76367"/>
    <w:rsid w:val="60DB2AF7"/>
    <w:rsid w:val="66034761"/>
    <w:rsid w:val="662F0158"/>
    <w:rsid w:val="66CF080E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267</Words>
  <Characters>293</Characters>
  <Lines>1</Lines>
  <Paragraphs>1</Paragraphs>
  <TotalTime>1</TotalTime>
  <ScaleCrop>false</ScaleCrop>
  <LinksUpToDate>false</LinksUpToDate>
  <CharactersWithSpaces>327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2024-06-14T03:09:00Z</cp:lastPrinted>
  <dcterms:modified xsi:type="dcterms:W3CDTF">2026-02-06T07:53:19Z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