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餐饮食品，调味品，淀粉及淀粉制品，方便食品，酒类，冷冻饮品，粮食加工品，肉制品，乳制品，食糖，食用油、油脂及其制品，水果制品，饮料，食用农产品14个大类，共抽取46批次，45批次合格，1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2026年4月8日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9B5C25"/>
    <w:rsid w:val="083442E5"/>
    <w:rsid w:val="08AD56C8"/>
    <w:rsid w:val="099C244F"/>
    <w:rsid w:val="0C2E7A4C"/>
    <w:rsid w:val="0C622786"/>
    <w:rsid w:val="0CC21792"/>
    <w:rsid w:val="0DEA585B"/>
    <w:rsid w:val="10121E4A"/>
    <w:rsid w:val="10D91A83"/>
    <w:rsid w:val="10E67546"/>
    <w:rsid w:val="1248390A"/>
    <w:rsid w:val="1296517E"/>
    <w:rsid w:val="13BA2553"/>
    <w:rsid w:val="14733F43"/>
    <w:rsid w:val="17DF2338"/>
    <w:rsid w:val="1C112494"/>
    <w:rsid w:val="1E2C363E"/>
    <w:rsid w:val="1E74088A"/>
    <w:rsid w:val="1F004D0D"/>
    <w:rsid w:val="23462A6F"/>
    <w:rsid w:val="23613299"/>
    <w:rsid w:val="252D382C"/>
    <w:rsid w:val="27B527C4"/>
    <w:rsid w:val="283E0E94"/>
    <w:rsid w:val="2841106E"/>
    <w:rsid w:val="2982326A"/>
    <w:rsid w:val="2A3B2321"/>
    <w:rsid w:val="2A741579"/>
    <w:rsid w:val="2B4B2CBB"/>
    <w:rsid w:val="2C041FF8"/>
    <w:rsid w:val="2F890FD2"/>
    <w:rsid w:val="30570040"/>
    <w:rsid w:val="31B45F4B"/>
    <w:rsid w:val="31C3123E"/>
    <w:rsid w:val="33296EDA"/>
    <w:rsid w:val="333C352D"/>
    <w:rsid w:val="385F290D"/>
    <w:rsid w:val="388C2F68"/>
    <w:rsid w:val="3BC27897"/>
    <w:rsid w:val="3BCE5A90"/>
    <w:rsid w:val="3D53112B"/>
    <w:rsid w:val="3EF9316D"/>
    <w:rsid w:val="43550CC9"/>
    <w:rsid w:val="46121FAA"/>
    <w:rsid w:val="47E86474"/>
    <w:rsid w:val="48415A27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70861EB"/>
    <w:rsid w:val="58352064"/>
    <w:rsid w:val="591D0B8B"/>
    <w:rsid w:val="59321345"/>
    <w:rsid w:val="599C6A1F"/>
    <w:rsid w:val="5B7C71A8"/>
    <w:rsid w:val="60DB2AF7"/>
    <w:rsid w:val="618D7518"/>
    <w:rsid w:val="66034761"/>
    <w:rsid w:val="662F0158"/>
    <w:rsid w:val="66CF080E"/>
    <w:rsid w:val="6B9766AB"/>
    <w:rsid w:val="6C900C20"/>
    <w:rsid w:val="6D2E042E"/>
    <w:rsid w:val="6DED4EBF"/>
    <w:rsid w:val="6FC722F1"/>
    <w:rsid w:val="74373D0E"/>
    <w:rsid w:val="75224AB9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342</Words>
  <Characters>381</Characters>
  <Lines>1</Lines>
  <Paragraphs>1</Paragraphs>
  <TotalTime>0</TotalTime>
  <ScaleCrop>false</ScaleCrop>
  <LinksUpToDate>false</LinksUpToDate>
  <CharactersWithSpaces>415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2026-04-14T07:30:38Z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31D9C41A200E4B18A257A6D48D4FEDC0_13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