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</w:rPr>
      </w:pPr>
    </w:p>
    <w:p>
      <w:pPr>
        <w:widowControl/>
        <w:spacing w:line="594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zh-CN" w:eastAsia="zh-CN"/>
        </w:rPr>
        <w:t>工业节能“三新”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推荐汇总表</w:t>
      </w:r>
    </w:p>
    <w:p>
      <w:pPr>
        <w:widowControl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推荐（申报）单位（盖章）：       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  联系人：              联系电话：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0"/>
        <w:gridCol w:w="798"/>
        <w:gridCol w:w="1283"/>
        <w:gridCol w:w="1608"/>
        <w:gridCol w:w="1552"/>
        <w:gridCol w:w="1532"/>
        <w:gridCol w:w="1297"/>
        <w:gridCol w:w="1227"/>
        <w:gridCol w:w="969"/>
        <w:gridCol w:w="1252"/>
        <w:gridCol w:w="1888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5" w:hRule="atLeast"/>
        </w:trPr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区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申报单位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技术名称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主要技术指标</w:t>
            </w:r>
          </w:p>
        </w:tc>
        <w:tc>
          <w:tcPr>
            <w:tcW w:w="15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技术应用行业或领域</w:t>
            </w:r>
          </w:p>
        </w:tc>
        <w:tc>
          <w:tcPr>
            <w:tcW w:w="4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典型项目</w:t>
            </w: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联系人及联系电话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" w:hRule="atLeast"/>
        </w:trPr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5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建设内容及规模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投资额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(万元)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年节能量(tce)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年碳减排量(tCO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e)</w:t>
            </w:r>
          </w:p>
        </w:tc>
        <w:tc>
          <w:tcPr>
            <w:tcW w:w="18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…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74" w:right="1474" w:bottom="1474" w:left="1474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2025-12-23T02:02:58Z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