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1DFA4"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 w14:paraId="34D6CB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default" w:ascii="Times New Roman" w:hAnsi="Times New Roman" w:eastAsia="方正小标宋简体" w:cs="Times New Roman"/>
          <w:snapToGrid w:val="0"/>
          <w:color w:val="000000"/>
          <w:spacing w:val="-20"/>
          <w:kern w:val="0"/>
          <w:sz w:val="44"/>
          <w:szCs w:val="21"/>
          <w:lang w:val="en-US" w:eastAsia="zh-CN"/>
        </w:rPr>
      </w:pPr>
    </w:p>
    <w:p w14:paraId="371C4E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default" w:ascii="Times New Roman" w:hAnsi="Times New Roman" w:eastAsia="方正小标宋简体" w:cs="Times New Roman"/>
          <w:snapToGrid w:val="0"/>
          <w:color w:val="000000"/>
          <w:spacing w:val="-20"/>
          <w:kern w:val="0"/>
          <w:sz w:val="44"/>
          <w:szCs w:val="21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000000"/>
          <w:spacing w:val="-20"/>
          <w:kern w:val="0"/>
          <w:sz w:val="44"/>
          <w:szCs w:val="21"/>
          <w:lang w:val="en-US" w:eastAsia="zh-CN"/>
        </w:rPr>
        <w:t>东湖高新区2024年非免疫规划疫苗增补目录</w:t>
      </w:r>
    </w:p>
    <w:bookmarkEnd w:id="0"/>
    <w:tbl>
      <w:tblPr>
        <w:tblStyle w:val="2"/>
        <w:tblpPr w:leftFromText="180" w:rightFromText="180" w:vertAnchor="text" w:horzAnchor="page" w:tblpX="967" w:tblpY="393"/>
        <w:tblOverlap w:val="never"/>
        <w:tblW w:w="10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676"/>
        <w:gridCol w:w="659"/>
        <w:gridCol w:w="1148"/>
        <w:gridCol w:w="659"/>
        <w:gridCol w:w="761"/>
        <w:gridCol w:w="659"/>
        <w:gridCol w:w="518"/>
        <w:gridCol w:w="567"/>
        <w:gridCol w:w="659"/>
        <w:gridCol w:w="1342"/>
        <w:gridCol w:w="678"/>
        <w:gridCol w:w="1025"/>
        <w:gridCol w:w="697"/>
      </w:tblGrid>
      <w:tr w14:paraId="726F2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疫苗种类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疫苗名称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剂型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包装单位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转换系数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最小制剂单位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包装材质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批准文号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挂网/中标价(元)</w:t>
            </w:r>
          </w:p>
        </w:tc>
      </w:tr>
      <w:tr w14:paraId="53B3E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带状疱疹疫苗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带状疱疹减毒活疫苗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0.5ml/支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预填充注射器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国药准字S20233097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100支/件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长春百克生物科技股份公司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</w:tr>
      <w:tr w14:paraId="3CF85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口服轮状病毒活疫苗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口服三价重配轮状病毒减毒活疫苗（Vero细胞）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2ml/瓶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玻璃西林瓶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国药准字S20230022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200瓶/件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兰州生物制品研究所有限责任公司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7E23A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8E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659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4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乙型脑炎灭活疫苗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88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乙型脑炎灭活疫苗（Vero细胞）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C6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0D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0.5ml/支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40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54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E5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59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预填充注射器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BB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国药准字S20202001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1E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200支/件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E9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辽宁成大生物股份有限公司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FF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</w:tr>
      <w:tr w14:paraId="118A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人用狂犬病疫苗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冻干人用狂犬病疫苗（人二倍体细胞）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1.0ml/瓶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玻璃西林瓶+注射器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国药准字S20230048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200瓶/件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北京民海生物科技有限公司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</w:tr>
      <w:tr w14:paraId="5AEC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新型冠状病毒疫苗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新型冠状病毒灭活疫苗（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Vero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细胞）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预灌封注射器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S20210006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支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武汉生物制品研究所有限责任公司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5DED4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新型冠状病毒疫苗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重组新型冠状病毒疫苗（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5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型腺病毒载体）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0.5ml/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预充式注射器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国药准字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S20210004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支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康希诺生物股份公司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</w:tbl>
    <w:p w14:paraId="3DACB079">
      <w:pPr>
        <w:widowControl/>
        <w:spacing w:line="66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2AA8B1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NGQ2OTdkMGFmZjkwNjBlZDA2YTMzMmIxNzc0MjEifQ=="/>
  </w:docVars>
  <w:rsids>
    <w:rsidRoot w:val="08F7088A"/>
    <w:rsid w:val="08F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2024-10-15T06:57:00Z</dcterms:created>
  <dc:creator>zhuboya</dc:creator>
  <cp:lastModifiedBy>zhuboya</cp:lastModifiedBy>
  <dcterms:modified xsi:type="dcterms:W3CDTF">2024-10-15T06:57:44Z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C0F7B95F3F3540598DFDA53072B21B51_11</vt:lpwstr>
  </property>
</Properties>
</file>