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2025年涉企行政检查工作清单</w:t>
      </w: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14"/>
        <w:gridCol w:w="2314"/>
        <w:gridCol w:w="1308"/>
        <w:gridCol w:w="1309"/>
        <w:gridCol w:w="2076"/>
        <w:gridCol w:w="2349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行政检查主体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检查形式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检查频率及覆盖范围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对同一企业的年度检查频次上限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左岭街道办事处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黑体" w:hAnsi="黑体" w:eastAsia="仿宋_GB2312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是否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履行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“门前三包”责任制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企业临街门店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不高于1月1次，特殊情况除外。覆盖街道全辖区。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每年不超过12次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《城市市容和环境卫生管理条例》（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2017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修订）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、《武汉市市容环境卫生管理条例》（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修正）、《武汉市“门前三包”责任制管理办法》（市人民政府令第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236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黑体" w:hAnsi="黑体" w:eastAsia="仿宋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招牌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标识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设置是否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符合规范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企业临街楼栋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不高于1月1次，特殊情况除外。覆盖街道全辖区。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每年不超过12次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黑体" w:hAnsi="黑体" w:eastAsia="仿宋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《武汉市市容环境卫生管理条例》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2022修正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是否履行生活垃圾分类义务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生活垃圾分类投放管理责任单位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不高于1月1次，特殊情况除外。覆盖街道全辖区。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每年不超过12次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《武汉市生活垃圾分类管理办法》（2022修改）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左岭街道办事处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是否遵守生活垃圾分类投放规定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产生生活垃圾的单位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不高于1月1次，特殊情况除外。覆盖街道全辖区。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每年不超过12次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《武汉市生活垃圾分类管理办法》（2022修改）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是否依法取得生活垃圾经营服务许可证；是否按规定进行分类收运；生活垃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圾分类处置设施是否符合有关标准和技术规范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从事生活垃圾经营性收集、运输、处置的单位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不高于1月1次，特殊情况除外。覆盖街道全辖区。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每年不超过12次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《城市生活垃圾管理办法》（2015修正）、《武汉市生活垃圾分类管理办法》（2022修改）</w:t>
            </w:r>
          </w:p>
        </w:tc>
      </w:tr>
    </w:tbl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sectPr>
      <w:pgSz w:w="16838" w:h="11906" w:orient="landscape"/>
      <w:pgMar w:top="9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86794"/>
    <w:rsid w:val="072C376E"/>
    <w:rsid w:val="086D4913"/>
    <w:rsid w:val="0AF03FC5"/>
    <w:rsid w:val="1B3A7422"/>
    <w:rsid w:val="1DE97F49"/>
    <w:rsid w:val="21F726B1"/>
    <w:rsid w:val="22354B55"/>
    <w:rsid w:val="22A8280C"/>
    <w:rsid w:val="25AC38D5"/>
    <w:rsid w:val="263E08AF"/>
    <w:rsid w:val="2BC52ED8"/>
    <w:rsid w:val="34873421"/>
    <w:rsid w:val="3C7E15AD"/>
    <w:rsid w:val="3E9A1FA2"/>
    <w:rsid w:val="53A92F5C"/>
    <w:rsid w:val="54752E3E"/>
    <w:rsid w:val="54BC281B"/>
    <w:rsid w:val="579BCD7C"/>
    <w:rsid w:val="5BB93F58"/>
    <w:rsid w:val="60711E68"/>
    <w:rsid w:val="63837AC1"/>
    <w:rsid w:val="63C15E19"/>
    <w:rsid w:val="63D05D79"/>
    <w:rsid w:val="64F123C1"/>
    <w:rsid w:val="69BD2E65"/>
    <w:rsid w:val="6E7B26C1"/>
    <w:rsid w:val="717B7362"/>
    <w:rsid w:val="71922E29"/>
    <w:rsid w:val="74C83A5A"/>
    <w:rsid w:val="7634544A"/>
    <w:rsid w:val="7BD5403F"/>
    <w:rsid w:val="7E5FE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660</Characters>
  <Lines>0</Lines>
  <Paragraphs>0</Paragraphs>
  <TotalTime>5</TotalTime>
  <ScaleCrop>false</ScaleCrop>
  <LinksUpToDate>false</LinksUpToDate>
  <CharactersWithSpaces>713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2025-03-21T08:56:04Z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TemplateDocerSaveRecord">
    <vt:lpwstr>eyJoZGlkIjoiMzlmNDU4MmNlY2M5MDllMGY2ZDdkNTQ0MGM4NGE3ODMiLCJ1c2VySWQiOiIxNTA2MTI0MzE4In0=</vt:lpwstr>
  </property>
  <property fmtid="{D5CDD505-2E9C-101B-9397-08002B2CF9AE}" pid="4" name="ICV">
    <vt:lpwstr>278E35B0C7DD4C44B3AF040F087C6A69_12</vt:lpwstr>
  </property>
</Properties>
</file>