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18802"/>
      <w:bookmarkStart w:id="1" w:name="_Toc76683337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方正小标宋简体" w:cs="方正小标宋简体"/>
          <w:bCs/>
          <w:sz w:val="44"/>
          <w:szCs w:val="44"/>
        </w:rPr>
      </w:pPr>
      <w:bookmarkStart w:id="3" w:name="_GoBack"/>
      <w:bookmarkStart w:id="2" w:name="_Toc76683338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责令退款通知书</w:t>
      </w:r>
      <w:bookmarkEnd w:id="3"/>
      <w:bookmarkEnd w:id="2"/>
    </w:p>
    <w:p>
      <w:pPr>
        <w:widowControl/>
        <w:snapToGrid w:val="0"/>
        <w:spacing w:line="500" w:lineRule="exact"/>
        <w:jc w:val="center"/>
        <w:outlineLvl w:val="1"/>
        <w:rPr>
          <w:rFonts w:hint="eastAsia" w:ascii="Times New Roman" w:hAnsi="Times New Roman" w:eastAsia="仿宋_GB2312" w:cs="仿宋"/>
          <w:color w:val="00000A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A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color w:val="00000A"/>
          <w:sz w:val="32"/>
          <w:szCs w:val="32"/>
        </w:rPr>
        <w:t>市监责退〔</w:t>
      </w:r>
      <w:r>
        <w:rPr>
          <w:rFonts w:hint="eastAsia" w:ascii="Times New Roman" w:hAnsi="Times New Roman" w:eastAsia="仿宋_GB2312" w:cs="仿宋"/>
          <w:color w:val="00000A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A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color w:val="00000A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color w:val="00000A"/>
          <w:sz w:val="32"/>
          <w:szCs w:val="32"/>
        </w:rPr>
        <w:t>号</w:t>
      </w:r>
    </w:p>
    <w:p>
      <w:pPr>
        <w:widowControl/>
        <w:snapToGrid w:val="0"/>
        <w:spacing w:line="500" w:lineRule="exact"/>
        <w:jc w:val="center"/>
        <w:rPr>
          <w:rFonts w:hint="eastAsia" w:ascii="Times New Roman" w:hAnsi="Times New Roman" w:eastAsia="仿宋_GB2312" w:cs="仿宋"/>
          <w:color w:val="00000A"/>
          <w:sz w:val="32"/>
          <w:szCs w:val="32"/>
        </w:rPr>
      </w:pPr>
    </w:p>
    <w:p>
      <w:pPr>
        <w:widowControl/>
        <w:spacing w:line="50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：</w:t>
      </w:r>
    </w:p>
    <w:p>
      <w:pPr>
        <w:widowControl/>
        <w:spacing w:line="5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kern w:val="0"/>
          <w:sz w:val="32"/>
          <w:szCs w:val="32"/>
        </w:rPr>
        <w:t>经查，你（单位）</w:t>
      </w:r>
      <w:r>
        <w:rPr>
          <w:rFonts w:hint="eastAsia" w:ascii="Times New Roman" w:hAnsi="Times New Roman" w:eastAsia="仿宋_GB2312" w:cs="仿宋"/>
          <w:kern w:val="0"/>
          <w:sz w:val="32"/>
          <w:szCs w:val="32"/>
          <w:u w:val="single"/>
        </w:rPr>
        <w:t xml:space="preserve">                                </w:t>
      </w:r>
      <w:r>
        <w:rPr>
          <w:rFonts w:hint="eastAsia" w:ascii="Times New Roman" w:hAnsi="Times New Roman" w:eastAsia="仿宋_GB2312" w:cs="仿宋"/>
          <w:kern w:val="0"/>
          <w:sz w:val="32"/>
          <w:szCs w:val="32"/>
        </w:rPr>
        <w:t>，违反了</w:t>
      </w:r>
      <w:r>
        <w:rPr>
          <w:rFonts w:hint="eastAsia" w:ascii="Times New Roman" w:hAnsi="Times New Roman" w:eastAsia="仿宋_GB2312" w:cs="仿宋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Times New Roman" w:hAnsi="Times New Roman" w:eastAsia="仿宋_GB2312" w:cs="仿宋"/>
          <w:kern w:val="0"/>
          <w:sz w:val="32"/>
          <w:szCs w:val="32"/>
        </w:rPr>
        <w:t>的规定，存在致使消费者或者其他经营者多付价款的情形。依据《中华人民共和国价格法》第四十一条、《价格违法行为行政处罚规定》</w:t>
      </w:r>
      <w:r>
        <w:rPr>
          <w:rFonts w:hint="eastAsia" w:ascii="Times New Roman" w:hAnsi="Times New Roman" w:eastAsia="仿宋_GB2312" w:cs="仿宋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 w:cs="仿宋"/>
          <w:kern w:val="0"/>
          <w:sz w:val="32"/>
          <w:szCs w:val="32"/>
        </w:rPr>
        <w:t>、《市场监督管理行政处罚程序规定》第五十九条</w:t>
      </w:r>
      <w:r>
        <w:rPr>
          <w:rFonts w:hint="eastAsia" w:ascii="Times New Roman" w:hAnsi="Times New Roman" w:eastAsia="仿宋_GB2312" w:cs="仿宋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仿宋"/>
          <w:kern w:val="0"/>
          <w:sz w:val="32"/>
          <w:szCs w:val="32"/>
        </w:rPr>
        <w:t>规定，现责令你（单位）自收到本通知书之日起</w:t>
      </w:r>
      <w:r>
        <w:rPr>
          <w:rFonts w:hint="eastAsia" w:ascii="Times New Roman" w:hAnsi="Times New Roman" w:eastAsia="仿宋_GB2312" w:cs="仿宋"/>
          <w:kern w:val="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仿宋"/>
          <w:kern w:val="0"/>
          <w:sz w:val="32"/>
          <w:szCs w:val="32"/>
        </w:rPr>
        <w:t>日内，将消费者或者其他经营者多付的价款</w:t>
      </w:r>
      <w:r>
        <w:rPr>
          <w:rFonts w:hint="eastAsia" w:ascii="Times New Roman" w:hAnsi="Times New Roman" w:eastAsia="仿宋_GB2312" w:cs="仿宋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 w:cs="仿宋"/>
          <w:kern w:val="0"/>
          <w:sz w:val="32"/>
          <w:szCs w:val="32"/>
        </w:rPr>
        <w:t>元退还给消费者或者其他经营者。消费者或者其他经营者难以查找的，应当公告查找。拒不退还或者逾期未退还的部分，本局将依法予以没收。消费者或者其他经营者要</w:t>
      </w:r>
      <w:r>
        <w:rPr>
          <w:rFonts w:hint="eastAsia" w:ascii="Times New Roman" w:hAnsi="Times New Roman" w:eastAsia="仿宋_GB2312" w:cs="仿宋"/>
          <w:sz w:val="32"/>
          <w:szCs w:val="32"/>
        </w:rPr>
        <w:t>求退还时，由你（单位）依法承担民事责任。</w:t>
      </w:r>
    </w:p>
    <w:p>
      <w:pPr>
        <w:widowControl/>
        <w:spacing w:line="5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[依据《价格违法行为行政处罚规定》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仿宋"/>
          <w:sz w:val="32"/>
          <w:szCs w:val="32"/>
        </w:rPr>
        <w:t>的规定，拒不退还多收价款的，本局将依法从重处罚。]</w:t>
      </w:r>
    </w:p>
    <w:p>
      <w:pPr>
        <w:spacing w:line="50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0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0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0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</w:t>
      </w:r>
    </w:p>
    <w:p>
      <w:pPr>
        <w:spacing w:line="500" w:lineRule="exact"/>
        <w:rPr>
          <w:rFonts w:hint="eastAsia"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95104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qUCoPd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94080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50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2021-07-24T04:36:23Z</dcterms:created>
  <dc:creator>lenovo</dc:creator>
  <cp:lastModifiedBy>王浩</cp:lastModifiedBy>
  <dcterms:modified xsi:type="dcterms:W3CDTF">2021-07-24T04:36:47Z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