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850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00" cy="594360"/>
            <wp:effectExtent l="0" t="0" r="12700" b="15240"/>
            <wp:wrapTopAndBottom/>
            <wp:docPr id="1" name="图片 2" descr="无标题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无标题 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3"/>
        <w:tblpPr w:leftFromText="180" w:rightFromText="180" w:vertAnchor="text" w:horzAnchor="margin" w:tblpY="6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2E57357F">
        <w:trPr>
          <w:trHeight w:val="11281" w:hRule="atLeast"/>
        </w:trPr>
        <w:tc>
          <w:tcPr>
            <w:tcW w:w="8472" w:type="dxa"/>
            <w:tcBorders>
              <w:left w:val="nil"/>
              <w:right w:val="nil"/>
            </w:tcBorders>
            <w:noWrap w:val="0"/>
            <w:vAlign w:val="top"/>
          </w:tcPr>
          <w:p w14:paraId="180E5ECE">
            <w:pPr>
              <w:pStyle w:val="2"/>
              <w:spacing w:before="156" w:after="156" w:line="300" w:lineRule="exact"/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编号：  </w:t>
            </w:r>
          </w:p>
          <w:p w14:paraId="202016EC">
            <w:pPr>
              <w:pStyle w:val="2"/>
              <w:jc w:val="center"/>
              <w:rPr>
                <w:rFonts w:hint="eastAsia" w:ascii="黑体" w:eastAsia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  <w:lang w:val="en-US" w:eastAsia="zh-CN"/>
              </w:rPr>
              <w:t>卫生监督意见书</w:t>
            </w:r>
          </w:p>
          <w:p w14:paraId="3D0A96F3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　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  <w:p w14:paraId="1C4EDDA8">
            <w:pPr>
              <w:pStyle w:val="2"/>
              <w:spacing w:line="440" w:lineRule="exact"/>
              <w:rPr>
                <w:rFonts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当 事 人(单位/个人)：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地址：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2BC2175D">
            <w:pPr>
              <w:pStyle w:val="2"/>
              <w:spacing w:line="440" w:lineRule="exact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性别：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职务: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58E2FCE2">
            <w:pPr>
              <w:pStyle w:val="2"/>
              <w:spacing w:line="440" w:lineRule="exact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身份证号：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72A77F75">
            <w:pPr>
              <w:pStyle w:val="2"/>
              <w:spacing w:line="440" w:lineRule="exact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监督意见：</w:t>
            </w:r>
          </w:p>
          <w:p w14:paraId="0F072BF3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C23EEE0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AF3FE7D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809E876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CAF42A3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77C2086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112F090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5B69D83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A8B405F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BBD69FC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820DDF6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E8A9462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2CE768D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8A569AB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2785512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CA81B96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2C4DCBF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E3F9EB6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390CB93">
            <w:pPr>
              <w:ind w:firstLine="240" w:firstLineChars="1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当事人签收：                      </w:t>
            </w:r>
          </w:p>
          <w:p w14:paraId="625692A0">
            <w:pPr>
              <w:ind w:firstLine="240" w:firstLineChars="1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武汉东湖新技术开发区卫生健康局</w:t>
            </w:r>
          </w:p>
          <w:p w14:paraId="37F2DFA2">
            <w:pPr>
              <w:pStyle w:val="2"/>
              <w:ind w:firstLine="240" w:firstLineChars="1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25B9220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　　　　　　年  月  日              　　 年 　　 月   　日</w:t>
            </w:r>
          </w:p>
          <w:p w14:paraId="0AC5D203">
            <w:pPr>
              <w:pStyle w:val="2"/>
              <w:rPr>
                <w:rFonts w:hint="eastAsia"/>
                <w:lang w:val="en-US" w:eastAsia="zh-CN"/>
              </w:rPr>
            </w:pPr>
          </w:p>
          <w:p w14:paraId="0CF859A2">
            <w:pPr>
              <w:pStyle w:val="2"/>
              <w:rPr>
                <w:rFonts w:hint="eastAsia"/>
                <w:u w:val="single"/>
                <w:lang w:val="en-US" w:eastAsia="zh-CN"/>
              </w:rPr>
            </w:pPr>
          </w:p>
          <w:p w14:paraId="29552415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3AB8B847">
        <w:trPr>
          <w:trHeight w:val="377" w:hRule="atLeast"/>
        </w:trPr>
        <w:tc>
          <w:tcPr>
            <w:tcW w:w="8472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B795143">
            <w:pPr>
              <w:pStyle w:val="2"/>
              <w:rPr>
                <w:rFonts w:hint="eastAsia"/>
                <w:b/>
                <w:bCs/>
                <w:sz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备注：本决定书一式</w:t>
            </w:r>
            <w:r>
              <w:rPr>
                <w:rFonts w:hint="eastAsia" w:hAnsi="宋体"/>
                <w:b/>
                <w:lang w:val="en-US" w:eastAsia="zh-CN"/>
              </w:rPr>
              <w:t>二</w:t>
            </w:r>
            <w:r>
              <w:rPr>
                <w:rFonts w:hint="eastAsia"/>
                <w:lang w:val="en-US" w:eastAsia="zh-CN"/>
              </w:rPr>
              <w:t>联，第一联留存执法案卷，第</w:t>
            </w:r>
            <w:r>
              <w:rPr>
                <w:rFonts w:hint="eastAsia" w:hAnsi="宋体"/>
                <w:b/>
                <w:lang w:val="en-US" w:eastAsia="zh-CN"/>
              </w:rPr>
              <w:t>二</w:t>
            </w:r>
            <w:r>
              <w:rPr>
                <w:rFonts w:hint="eastAsia"/>
                <w:lang w:val="en-US" w:eastAsia="zh-CN"/>
              </w:rPr>
              <w:t>联交当事人。</w:t>
            </w:r>
          </w:p>
        </w:tc>
      </w:tr>
    </w:tbl>
    <w:p w14:paraId="1686D4E7">
      <w:pPr>
        <w:jc w:val="center"/>
        <w:rPr>
          <w:rFonts w:hint="eastAsia"/>
          <w:sz w:val="32"/>
        </w:rPr>
      </w:pPr>
      <w:r>
        <w:rPr>
          <w:rFonts w:hint="eastAsia" w:ascii="仿宋_GB2312" w:eastAsia="仿宋_GB2312"/>
          <w:sz w:val="36"/>
          <w:szCs w:val="36"/>
        </w:rPr>
        <w:t>卫  生  行  政  执  法  文  书</w:t>
      </w:r>
    </w:p>
    <w:p w14:paraId="33FDF376">
      <w:pPr>
        <w:pStyle w:val="2"/>
      </w:pPr>
      <w:r>
        <w:rPr>
          <w:rFonts w:hint="eastAsia"/>
        </w:rPr>
        <w:t xml:space="preserve">                                          </w:t>
      </w:r>
      <w:r>
        <w:rPr>
          <w:rFonts w:hint="eastAsia" w:ascii="黑体" w:eastAsia="黑体"/>
          <w:lang w:val="en-US" w:eastAsia="zh-CN"/>
        </w:rPr>
        <w:t>中华人民共和国国家卫生健康委员会制定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D1C57"/>
    <w:rsid w:val="10C866EB"/>
    <w:rsid w:val="607D1C57"/>
    <w:rsid w:val="6632728D"/>
    <w:rsid w:val="7FDF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171</Characters>
  <Lines>0</Lines>
  <Paragraphs>0</Paragraphs>
  <TotalTime>0</TotalTime>
  <ScaleCrop>false</ScaleCrop>
  <LinksUpToDate>false</LinksUpToDate>
  <CharactersWithSpaces>600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2025-03-10T16:47:00Z</dcterms:created>
  <dc:creator>管军</dc:creator>
  <cp:lastModifiedBy>Anika</cp:lastModifiedBy>
  <dcterms:modified xsi:type="dcterms:W3CDTF">2025-03-12T10:20:30Z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B07139E10A1AFA4B6EEFD06737B0343E_43</vt:lpwstr>
  </property>
  <property fmtid="{D5CDD505-2E9C-101B-9397-08002B2CF9AE}" pid="4" name="KSOTemplateDocerSaveRecord">
    <vt:lpwstr>eyJoZGlkIjoiZDU1YTUzODE2YjZhN2VmZTQ5OGVmMTgzZGQ1ZDQ1NDAiLCJ1c2VySWQiOiIzODA5MjYwNjUifQ==</vt:lpwstr>
  </property>
</Properties>
</file>